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250" w:rsidRDefault="00F156B6">
      <w:r>
        <w:rPr>
          <w:noProof/>
          <w:lang w:eastAsia="bg-BG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.85pt;margin-top:-27.65pt;width:497.8pt;height:105.05pt;z-index:251658240">
            <v:imagedata r:id="rId4" o:title=""/>
            <w10:wrap type="square"/>
          </v:shape>
          <o:OLEObject Type="Embed" ProgID="Word.Document.8" ShapeID="_x0000_s1026" DrawAspect="Content" ObjectID="_1730196923" r:id="rId5">
            <o:FieldCodes>\s</o:FieldCodes>
          </o:OLEObject>
        </w:object>
      </w:r>
    </w:p>
    <w:p w:rsidR="00332250" w:rsidRDefault="00332250"/>
    <w:p w:rsidR="00332250" w:rsidRPr="00332250" w:rsidRDefault="00332250" w:rsidP="00332250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val="en-US" w:eastAsia="bg-BG"/>
        </w:rPr>
      </w:pPr>
      <w:r w:rsidRPr="0033225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bg-BG"/>
        </w:rPr>
        <w:t>ОБЯВЛЕНИЕ</w:t>
      </w:r>
    </w:p>
    <w:p w:rsidR="00332250" w:rsidRPr="00332250" w:rsidRDefault="00332250" w:rsidP="00332250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bg-BG"/>
        </w:rPr>
      </w:pPr>
      <w:r w:rsidRPr="0033225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bg-BG"/>
        </w:rPr>
        <w:t>по чл.26, ал.3 от Закона за нормативните актове</w:t>
      </w:r>
    </w:p>
    <w:p w:rsidR="00332250" w:rsidRPr="00332250" w:rsidRDefault="00332250" w:rsidP="00332250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</w:pPr>
    </w:p>
    <w:p w:rsidR="00332250" w:rsidRPr="00332250" w:rsidRDefault="00332250" w:rsidP="00332250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</w:pPr>
    </w:p>
    <w:p w:rsidR="00332250" w:rsidRPr="00332250" w:rsidRDefault="00332250" w:rsidP="00332250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</w:pPr>
    </w:p>
    <w:p w:rsidR="00D9404E" w:rsidRDefault="00332250" w:rsidP="00332250">
      <w:pPr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</w:pPr>
      <w:r w:rsidRPr="0033225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  <w:t>ЗА ПРЕДЛОЖЕНИЕ ЗА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  <w:t xml:space="preserve"> ПЛАН-СМЕТКА НА РАЗХОДИТЕ ПО СМЕТОСЪБИРАНЕТО, СМЕТОИЗВОЗВАНЕТО, ОБЕЗВРЕЖДАНЕТО НА БИТОВИТЕ ОТПАДЪЦИ В ДЕПА И ДРУГИ СЪОРЪЖЕНИЯ И ЧИСТОТАТА НА ТЕРИТОРИИТЕ ЗА ОБЩЕСТ</w:t>
      </w:r>
      <w:r w:rsidR="00AF06A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  <w:t>В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  <w:t>ЕНО ПОЛЗВАНЕ ЗА 202</w:t>
      </w:r>
      <w:r w:rsidR="00F156B6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  <w:t xml:space="preserve"> Г.</w:t>
      </w:r>
    </w:p>
    <w:p w:rsidR="00332250" w:rsidRDefault="00332250" w:rsidP="00332250">
      <w:pPr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</w:pPr>
    </w:p>
    <w:p w:rsidR="00332250" w:rsidRPr="00332250" w:rsidRDefault="00332250" w:rsidP="00332250">
      <w:pPr>
        <w:pStyle w:val="a5"/>
        <w:shd w:val="clear" w:color="auto" w:fill="auto"/>
        <w:spacing w:before="0" w:after="0" w:line="274" w:lineRule="exact"/>
        <w:ind w:left="20" w:right="20" w:firstLine="90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322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На заинтересованите лица се предоставя възможност в 30 дневен срок, считано от </w:t>
      </w:r>
      <w:r w:rsidR="00F15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en-US"/>
        </w:rPr>
        <w:t>19</w:t>
      </w:r>
      <w:r w:rsidRPr="005F19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.11.20</w:t>
      </w:r>
      <w:r w:rsidR="00677ED5" w:rsidRPr="005F19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en-US"/>
        </w:rPr>
        <w:t>2</w:t>
      </w:r>
      <w:r w:rsidR="00F15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en-US"/>
        </w:rPr>
        <w:t>2</w:t>
      </w:r>
      <w:r w:rsidRPr="005F19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322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г., за предложения, становища, мнения и препоръки по настоящия проект.</w:t>
      </w:r>
    </w:p>
    <w:p w:rsidR="00332250" w:rsidRPr="00332250" w:rsidRDefault="00332250" w:rsidP="00332250">
      <w:pPr>
        <w:pStyle w:val="a5"/>
        <w:shd w:val="clear" w:color="auto" w:fill="auto"/>
        <w:spacing w:before="0" w:after="0" w:line="274" w:lineRule="exact"/>
        <w:ind w:left="20" w:right="20" w:firstLine="90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322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На основание на чл.66, ал.1 от Административно процесуалния кодекс проекта е публикуван на интернет страницата на Община Балчик на </w:t>
      </w:r>
      <w:r w:rsidR="0031686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</w:t>
      </w:r>
      <w:r w:rsidR="00F156B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en-US"/>
        </w:rPr>
        <w:t>8</w:t>
      </w:r>
      <w:r w:rsidRPr="005F19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.11.20</w:t>
      </w:r>
      <w:r w:rsidR="00677ED5" w:rsidRPr="005F19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en-US"/>
        </w:rPr>
        <w:t>2</w:t>
      </w:r>
      <w:r w:rsidR="00F156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en-US"/>
        </w:rPr>
        <w:t>2</w:t>
      </w:r>
      <w:r w:rsidRPr="005F19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г., </w:t>
      </w:r>
      <w:r w:rsidRPr="003322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обявен е и на информационното табло на общината.</w:t>
      </w:r>
    </w:p>
    <w:p w:rsidR="00332250" w:rsidRPr="00332250" w:rsidRDefault="00332250" w:rsidP="00332250">
      <w:pPr>
        <w:pStyle w:val="a5"/>
        <w:shd w:val="clear" w:color="auto" w:fill="auto"/>
        <w:spacing w:before="0" w:after="0" w:line="274" w:lineRule="exact"/>
        <w:ind w:left="20" w:right="20" w:firstLine="90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322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Предложенията и становищата могат да се депозират на електронния адрес на общината </w:t>
      </w:r>
      <w:hyperlink r:id="rId6" w:history="1">
        <w:r w:rsidRPr="00332250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mayor@balchik.bg</w:t>
        </w:r>
      </w:hyperlink>
      <w:r w:rsidRPr="003322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3322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и на фронт-офиса в сградата</w:t>
      </w:r>
      <w:bookmarkStart w:id="0" w:name="_GoBack"/>
      <w:bookmarkEnd w:id="0"/>
      <w:r w:rsidRPr="003322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на Община Балчик.</w:t>
      </w: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  <w:r>
        <w:rPr>
          <w:b/>
        </w:rPr>
        <w:t>С уважение,</w:t>
      </w: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Pr="00007885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  <w:r w:rsidRPr="00007885">
        <w:rPr>
          <w:b/>
        </w:rPr>
        <w:t>НИКОЛАЙ АНГЕЛОВ</w:t>
      </w:r>
    </w:p>
    <w:p w:rsidR="00332250" w:rsidRPr="00007885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  <w:r w:rsidRPr="00007885">
        <w:rPr>
          <w:b/>
        </w:rPr>
        <w:t>Кмет на Община Балчик</w:t>
      </w:r>
    </w:p>
    <w:p w:rsidR="00332250" w:rsidRPr="00C94252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Default="00332250" w:rsidP="00332250">
      <w:pPr>
        <w:jc w:val="both"/>
      </w:pPr>
    </w:p>
    <w:sectPr w:rsidR="00332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250"/>
    <w:rsid w:val="00316868"/>
    <w:rsid w:val="00332250"/>
    <w:rsid w:val="00593DCC"/>
    <w:rsid w:val="005F19AC"/>
    <w:rsid w:val="00677ED5"/>
    <w:rsid w:val="00AF06A8"/>
    <w:rsid w:val="00D9404E"/>
    <w:rsid w:val="00E3530A"/>
    <w:rsid w:val="00EE0F75"/>
    <w:rsid w:val="00F1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3DA8AA16"/>
  <w15:docId w15:val="{E9185839-B7C5-48DC-AB6F-853BB230F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2250"/>
    <w:rPr>
      <w:color w:val="0000FF"/>
      <w:u w:val="single"/>
    </w:rPr>
  </w:style>
  <w:style w:type="character" w:customStyle="1" w:styleId="a4">
    <w:name w:val="Основной текст_ Знак"/>
    <w:link w:val="a5"/>
    <w:rsid w:val="00332250"/>
    <w:rPr>
      <w:spacing w:val="3"/>
      <w:sz w:val="21"/>
      <w:szCs w:val="21"/>
      <w:shd w:val="clear" w:color="auto" w:fill="FFFFFF"/>
    </w:rPr>
  </w:style>
  <w:style w:type="paragraph" w:customStyle="1" w:styleId="a5">
    <w:name w:val="Основной текст_"/>
    <w:basedOn w:val="a"/>
    <w:link w:val="a4"/>
    <w:rsid w:val="00332250"/>
    <w:pPr>
      <w:widowControl w:val="0"/>
      <w:shd w:val="clear" w:color="auto" w:fill="FFFFFF"/>
      <w:spacing w:before="300" w:after="300" w:line="240" w:lineRule="atLeast"/>
    </w:pPr>
    <w:rPr>
      <w:spacing w:val="3"/>
      <w:sz w:val="21"/>
      <w:szCs w:val="21"/>
    </w:rPr>
  </w:style>
  <w:style w:type="paragraph" w:styleId="a6">
    <w:name w:val="Normal (Web)"/>
    <w:basedOn w:val="a"/>
    <w:uiPriority w:val="99"/>
    <w:rsid w:val="00332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F15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F156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yor@balchik.bg" TargetMode="External"/><Relationship Id="rId5" Type="http://schemas.openxmlformats.org/officeDocument/2006/relationships/oleObject" Target="embeddings/____________Microsoft_Word_97___2003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sivkov</dc:creator>
  <cp:keywords/>
  <dc:description/>
  <cp:lastModifiedBy>SIVKOV</cp:lastModifiedBy>
  <cp:revision>8</cp:revision>
  <cp:lastPrinted>2022-11-17T11:29:00Z</cp:lastPrinted>
  <dcterms:created xsi:type="dcterms:W3CDTF">2019-11-25T10:42:00Z</dcterms:created>
  <dcterms:modified xsi:type="dcterms:W3CDTF">2022-11-17T11:29:00Z</dcterms:modified>
</cp:coreProperties>
</file>