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DE7D" w14:textId="77777777" w:rsidR="00777F9A" w:rsidRPr="00980A22" w:rsidRDefault="00037C9B" w:rsidP="00777F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 АНАЛИЗ</w:t>
      </w:r>
    </w:p>
    <w:p w14:paraId="2A772A78" w14:textId="77777777" w:rsidR="00924892" w:rsidRPr="00980A22" w:rsidRDefault="00924892" w:rsidP="00777F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4F4E4" w14:textId="77777777" w:rsidR="006E681B" w:rsidRPr="00FF3734" w:rsidRDefault="006E681B" w:rsidP="0077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A22">
        <w:rPr>
          <w:rFonts w:ascii="Times New Roman" w:hAnsi="Times New Roman" w:cs="Times New Roman"/>
          <w:sz w:val="24"/>
          <w:szCs w:val="24"/>
        </w:rPr>
        <w:tab/>
      </w:r>
      <w:r w:rsidR="00AC75D2">
        <w:rPr>
          <w:rFonts w:ascii="Times New Roman" w:hAnsi="Times New Roman" w:cs="Times New Roman"/>
          <w:sz w:val="24"/>
          <w:szCs w:val="24"/>
        </w:rPr>
        <w:t>З</w:t>
      </w:r>
      <w:r w:rsidR="003E415B" w:rsidRPr="00A9392E">
        <w:rPr>
          <w:rFonts w:ascii="Times New Roman" w:hAnsi="Times New Roman" w:cs="Times New Roman"/>
          <w:sz w:val="24"/>
          <w:szCs w:val="24"/>
        </w:rPr>
        <w:t xml:space="preserve">а да се стигне до крайна </w:t>
      </w:r>
      <w:r w:rsidR="001E2488">
        <w:rPr>
          <w:rFonts w:ascii="Times New Roman" w:hAnsi="Times New Roman" w:cs="Times New Roman"/>
          <w:sz w:val="24"/>
          <w:szCs w:val="24"/>
        </w:rPr>
        <w:t>цена</w:t>
      </w:r>
      <w:r w:rsidR="003E415B" w:rsidRPr="00A9392E">
        <w:rPr>
          <w:rFonts w:ascii="Times New Roman" w:hAnsi="Times New Roman" w:cs="Times New Roman"/>
          <w:sz w:val="24"/>
          <w:szCs w:val="24"/>
        </w:rPr>
        <w:t xml:space="preserve"> на всяка една услуг</w:t>
      </w:r>
      <w:r w:rsidR="00F65DDA" w:rsidRPr="00A9392E">
        <w:rPr>
          <w:rFonts w:ascii="Times New Roman" w:hAnsi="Times New Roman" w:cs="Times New Roman"/>
          <w:sz w:val="24"/>
          <w:szCs w:val="24"/>
        </w:rPr>
        <w:t>а са взети предвид разходите за</w:t>
      </w:r>
      <w:r w:rsidR="00770AE5" w:rsidRPr="00A9392E">
        <w:rPr>
          <w:rFonts w:ascii="Times New Roman" w:hAnsi="Times New Roman" w:cs="Times New Roman"/>
          <w:sz w:val="24"/>
          <w:szCs w:val="24"/>
        </w:rPr>
        <w:t xml:space="preserve"> възнаграждения и осигурителни вноски на персонала извършващ услугите, разходите за материали, капиталови разходи, разходи за външни услуги и др</w:t>
      </w:r>
      <w:r w:rsidR="00C72E08" w:rsidRPr="00A9392E">
        <w:rPr>
          <w:rFonts w:ascii="Times New Roman" w:hAnsi="Times New Roman" w:cs="Times New Roman"/>
          <w:sz w:val="24"/>
          <w:szCs w:val="24"/>
        </w:rPr>
        <w:t xml:space="preserve">уги разходи </w:t>
      </w:r>
      <w:r w:rsidR="00502A18">
        <w:rPr>
          <w:rFonts w:ascii="Times New Roman" w:hAnsi="Times New Roman" w:cs="Times New Roman"/>
          <w:sz w:val="24"/>
          <w:szCs w:val="24"/>
        </w:rPr>
        <w:t>изчислени по принципа на</w:t>
      </w:r>
      <w:r w:rsidR="00C72E08" w:rsidRPr="00A9392E">
        <w:rPr>
          <w:rFonts w:ascii="Times New Roman" w:hAnsi="Times New Roman" w:cs="Times New Roman"/>
          <w:sz w:val="24"/>
          <w:szCs w:val="24"/>
        </w:rPr>
        <w:t xml:space="preserve"> методика</w:t>
      </w:r>
      <w:r w:rsidR="00502A18">
        <w:rPr>
          <w:rFonts w:ascii="Times New Roman" w:hAnsi="Times New Roman" w:cs="Times New Roman"/>
          <w:sz w:val="24"/>
          <w:szCs w:val="24"/>
        </w:rPr>
        <w:t>та</w:t>
      </w:r>
      <w:r w:rsidR="0053039B" w:rsidRPr="00A9392E">
        <w:rPr>
          <w:rFonts w:ascii="Times New Roman" w:hAnsi="Times New Roman" w:cs="Times New Roman"/>
          <w:sz w:val="24"/>
          <w:szCs w:val="24"/>
        </w:rPr>
        <w:t xml:space="preserve"> </w:t>
      </w:r>
      <w:r w:rsidR="00770AE5" w:rsidRPr="00A9392E">
        <w:rPr>
          <w:rFonts w:ascii="Times New Roman" w:hAnsi="Times New Roman" w:cs="Times New Roman"/>
          <w:sz w:val="24"/>
          <w:szCs w:val="24"/>
        </w:rPr>
        <w:t xml:space="preserve">за определяне на </w:t>
      </w:r>
      <w:proofErr w:type="spellStart"/>
      <w:r w:rsidR="00770AE5" w:rsidRPr="00A9392E">
        <w:rPr>
          <w:rFonts w:ascii="Times New Roman" w:hAnsi="Times New Roman" w:cs="Times New Roman"/>
          <w:sz w:val="24"/>
          <w:szCs w:val="24"/>
        </w:rPr>
        <w:t>разходоориентиран</w:t>
      </w:r>
      <w:proofErr w:type="spellEnd"/>
      <w:r w:rsidR="00770AE5" w:rsidRPr="00A9392E">
        <w:rPr>
          <w:rFonts w:ascii="Times New Roman" w:hAnsi="Times New Roman" w:cs="Times New Roman"/>
          <w:sz w:val="24"/>
          <w:szCs w:val="24"/>
        </w:rPr>
        <w:t xml:space="preserve"> размер на таксите по чл. 7а на Закона за ограничаване на административното регулиране и административния контрол върху стопанската дейност и разходването им. </w:t>
      </w:r>
      <w:r w:rsidR="00770AE5" w:rsidRPr="00FF3734">
        <w:rPr>
          <w:rFonts w:ascii="Times New Roman" w:hAnsi="Times New Roman" w:cs="Times New Roman"/>
          <w:sz w:val="24"/>
          <w:szCs w:val="24"/>
        </w:rPr>
        <w:t>Предложените цени на услуги са съобразени с действащото законодателство</w:t>
      </w:r>
      <w:r w:rsidR="003B7374" w:rsidRPr="00FF37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53AA9E" w14:textId="77777777" w:rsidR="00A9392E" w:rsidRPr="004B2499" w:rsidRDefault="0071658F" w:rsidP="00A9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249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3C5366E" w14:textId="77777777" w:rsidR="00FF61F1" w:rsidRPr="00F500FB" w:rsidRDefault="00FF3734" w:rsidP="008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0FB">
        <w:rPr>
          <w:rFonts w:ascii="Times New Roman" w:hAnsi="Times New Roman" w:cs="Times New Roman"/>
          <w:sz w:val="24"/>
          <w:szCs w:val="24"/>
        </w:rPr>
        <w:t>Предлаганата цена</w:t>
      </w:r>
      <w:r w:rsidR="008A098C" w:rsidRPr="00F500FB">
        <w:rPr>
          <w:rFonts w:ascii="Times New Roman" w:hAnsi="Times New Roman" w:cs="Times New Roman"/>
          <w:sz w:val="24"/>
          <w:szCs w:val="24"/>
        </w:rPr>
        <w:t xml:space="preserve"> за почасово паркиране на територията на община </w:t>
      </w:r>
      <w:r w:rsidRPr="00F500FB">
        <w:rPr>
          <w:rFonts w:ascii="Times New Roman" w:hAnsi="Times New Roman" w:cs="Times New Roman"/>
          <w:sz w:val="24"/>
          <w:szCs w:val="24"/>
        </w:rPr>
        <w:t>Балчик</w:t>
      </w:r>
      <w:r w:rsidR="008A098C" w:rsidRPr="00F500FB">
        <w:rPr>
          <w:rFonts w:ascii="Times New Roman" w:hAnsi="Times New Roman" w:cs="Times New Roman"/>
          <w:sz w:val="24"/>
          <w:szCs w:val="24"/>
        </w:rPr>
        <w:t xml:space="preserve"> </w:t>
      </w:r>
      <w:r w:rsidRPr="00F500FB">
        <w:rPr>
          <w:rFonts w:ascii="Times New Roman" w:hAnsi="Times New Roman" w:cs="Times New Roman"/>
          <w:sz w:val="24"/>
          <w:szCs w:val="24"/>
        </w:rPr>
        <w:t>е в раз</w:t>
      </w:r>
      <w:r w:rsidR="00FF61F1" w:rsidRPr="00F500FB">
        <w:rPr>
          <w:rFonts w:ascii="Times New Roman" w:hAnsi="Times New Roman" w:cs="Times New Roman"/>
          <w:sz w:val="24"/>
          <w:szCs w:val="24"/>
        </w:rPr>
        <w:t>м</w:t>
      </w:r>
      <w:r w:rsidRPr="00F500FB">
        <w:rPr>
          <w:rFonts w:ascii="Times New Roman" w:hAnsi="Times New Roman" w:cs="Times New Roman"/>
          <w:sz w:val="24"/>
          <w:szCs w:val="24"/>
        </w:rPr>
        <w:t>ер</w:t>
      </w:r>
      <w:r w:rsidR="00FF61F1" w:rsidRPr="00F500FB">
        <w:rPr>
          <w:rFonts w:ascii="Times New Roman" w:hAnsi="Times New Roman" w:cs="Times New Roman"/>
          <w:sz w:val="24"/>
          <w:szCs w:val="24"/>
        </w:rPr>
        <w:t xml:space="preserve"> 1 /един/ лев на час с ДДС</w:t>
      </w:r>
      <w:r w:rsidR="00F500FB" w:rsidRPr="00F500FB">
        <w:rPr>
          <w:rFonts w:ascii="Times New Roman" w:hAnsi="Times New Roman" w:cs="Times New Roman"/>
          <w:sz w:val="24"/>
          <w:szCs w:val="24"/>
        </w:rPr>
        <w:t>,</w:t>
      </w:r>
      <w:r w:rsidR="00FF61F1" w:rsidRPr="00F500FB">
        <w:rPr>
          <w:rFonts w:ascii="Times New Roman" w:hAnsi="Times New Roman" w:cs="Times New Roman"/>
          <w:sz w:val="24"/>
          <w:szCs w:val="24"/>
        </w:rPr>
        <w:t xml:space="preserve"> дневен абонамент- 5,00 /пет/ лева с ДДС.</w:t>
      </w:r>
      <w:r w:rsidR="008A098C" w:rsidRPr="00F50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5FB4A" w14:textId="77777777" w:rsidR="00210D76" w:rsidRDefault="00210D76" w:rsidP="00210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A06">
        <w:rPr>
          <w:rFonts w:ascii="Times New Roman" w:hAnsi="Times New Roman" w:cs="Times New Roman"/>
          <w:sz w:val="24"/>
          <w:szCs w:val="24"/>
        </w:rPr>
        <w:t>. Предлаганите с настоящия текст цени за ползване на паркомясто в режим на паркиране „Служебен абонамент“, срещу заплащане от собственици, ползватели и/или наематели на нежилищни имоти</w:t>
      </w:r>
      <w:r>
        <w:rPr>
          <w:rFonts w:ascii="Times New Roman" w:hAnsi="Times New Roman" w:cs="Times New Roman"/>
          <w:sz w:val="24"/>
          <w:szCs w:val="24"/>
        </w:rPr>
        <w:t xml:space="preserve"> са както следва:</w:t>
      </w:r>
    </w:p>
    <w:p w14:paraId="69464436" w14:textId="77777777" w:rsidR="00210D76" w:rsidRPr="00E02A06" w:rsidRDefault="00210D76" w:rsidP="00210D76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E02A06">
        <w:rPr>
          <w:rFonts w:ascii="Times New Roman" w:eastAsia="Calibri" w:hAnsi="Times New Roman" w:cs="Times New Roman"/>
          <w:sz w:val="24"/>
          <w:szCs w:val="24"/>
          <w:lang w:eastAsia="bg-BG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E02A0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месечен абонамент</w:t>
      </w:r>
      <w:r w:rsidRPr="00E02A06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 xml:space="preserve"> – 150,00 лева/месец с ДДС</w:t>
      </w:r>
      <w:r w:rsidR="00F500FB">
        <w:rPr>
          <w:rFonts w:ascii="Times New Roman" w:eastAsia="Calibri" w:hAnsi="Times New Roman" w:cs="Times New Roman"/>
          <w:sz w:val="24"/>
          <w:szCs w:val="24"/>
          <w:lang w:eastAsia="bg-BG"/>
        </w:rPr>
        <w:t>;</w:t>
      </w:r>
    </w:p>
    <w:p w14:paraId="47B3AF0C" w14:textId="77777777" w:rsidR="00210D76" w:rsidRPr="00E02A06" w:rsidRDefault="00210D76" w:rsidP="00210D76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E02A0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- </w:t>
      </w:r>
      <w:r w:rsidR="00C24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E02A06">
        <w:rPr>
          <w:rFonts w:ascii="Times New Roman" w:eastAsia="Calibri" w:hAnsi="Times New Roman" w:cs="Times New Roman"/>
          <w:sz w:val="24"/>
          <w:szCs w:val="24"/>
          <w:lang w:eastAsia="bg-BG"/>
        </w:rPr>
        <w:t>шестмесечен абонамент  – 750,00 лева/месец с ДДС</w:t>
      </w:r>
      <w:r w:rsidR="00F500FB">
        <w:rPr>
          <w:rFonts w:ascii="Times New Roman" w:eastAsia="Calibri" w:hAnsi="Times New Roman" w:cs="Times New Roman"/>
          <w:sz w:val="24"/>
          <w:szCs w:val="24"/>
          <w:lang w:eastAsia="bg-BG"/>
        </w:rPr>
        <w:t>;</w:t>
      </w:r>
    </w:p>
    <w:p w14:paraId="534F3A9F" w14:textId="77777777" w:rsidR="00210D76" w:rsidRDefault="00210D76" w:rsidP="00210D76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E02A0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- </w:t>
      </w:r>
      <w:r w:rsidR="00C24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E02A06">
        <w:rPr>
          <w:rFonts w:ascii="Times New Roman" w:eastAsia="Calibri" w:hAnsi="Times New Roman" w:cs="Times New Roman"/>
          <w:sz w:val="24"/>
          <w:szCs w:val="24"/>
          <w:lang w:eastAsia="bg-BG"/>
        </w:rPr>
        <w:t>годишен абонамент  – 1 000,00 лева/месец с ДДС</w:t>
      </w:r>
      <w:r w:rsidR="00F500FB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14:paraId="2188C8BF" w14:textId="778F636A" w:rsidR="00F500FB" w:rsidRPr="0091493C" w:rsidRDefault="00F500FB" w:rsidP="00210D76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91493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      Платено локално паркиране на МПС по постоянен адрес в „Синя зона“- </w:t>
      </w:r>
      <w:r w:rsidR="0091493C" w:rsidRPr="0091493C">
        <w:rPr>
          <w:rFonts w:ascii="Times New Roman" w:eastAsia="Calibri" w:hAnsi="Times New Roman" w:cs="Times New Roman"/>
          <w:sz w:val="24"/>
          <w:szCs w:val="24"/>
          <w:lang w:eastAsia="bg-BG"/>
        </w:rPr>
        <w:t>30</w:t>
      </w:r>
      <w:r w:rsidRPr="0091493C">
        <w:rPr>
          <w:rFonts w:ascii="Times New Roman" w:eastAsia="Calibri" w:hAnsi="Times New Roman" w:cs="Times New Roman"/>
          <w:sz w:val="24"/>
          <w:szCs w:val="24"/>
          <w:lang w:eastAsia="bg-BG"/>
        </w:rPr>
        <w:t>,00/</w:t>
      </w:r>
      <w:r w:rsidR="0091493C" w:rsidRPr="0091493C">
        <w:rPr>
          <w:rFonts w:ascii="Times New Roman" w:eastAsia="Calibri" w:hAnsi="Times New Roman" w:cs="Times New Roman"/>
          <w:sz w:val="24"/>
          <w:szCs w:val="24"/>
          <w:lang w:eastAsia="bg-BG"/>
        </w:rPr>
        <w:t>тридесет</w:t>
      </w:r>
      <w:r w:rsidRPr="0091493C">
        <w:rPr>
          <w:rFonts w:ascii="Times New Roman" w:eastAsia="Calibri" w:hAnsi="Times New Roman" w:cs="Times New Roman"/>
          <w:sz w:val="24"/>
          <w:szCs w:val="24"/>
          <w:lang w:eastAsia="bg-BG"/>
        </w:rPr>
        <w:t>/ лева с вкл.</w:t>
      </w:r>
      <w:r w:rsidR="00447F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91493C">
        <w:rPr>
          <w:rFonts w:ascii="Times New Roman" w:eastAsia="Calibri" w:hAnsi="Times New Roman" w:cs="Times New Roman"/>
          <w:sz w:val="24"/>
          <w:szCs w:val="24"/>
          <w:lang w:eastAsia="bg-BG"/>
        </w:rPr>
        <w:t>ДДС.</w:t>
      </w:r>
    </w:p>
    <w:p w14:paraId="1789F8D8" w14:textId="77777777" w:rsidR="00210D76" w:rsidRPr="004B2499" w:rsidRDefault="00210D76" w:rsidP="00210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499">
        <w:rPr>
          <w:rFonts w:ascii="Times New Roman" w:hAnsi="Times New Roman" w:cs="Times New Roman"/>
          <w:sz w:val="24"/>
          <w:szCs w:val="24"/>
        </w:rPr>
        <w:t>За принудително блокиране на автомобил с технически средство тип „скоба“ –  20 лева с ДДС</w:t>
      </w:r>
      <w:r w:rsidR="00F500FB">
        <w:rPr>
          <w:rFonts w:ascii="Times New Roman" w:hAnsi="Times New Roman" w:cs="Times New Roman"/>
          <w:sz w:val="24"/>
          <w:szCs w:val="24"/>
        </w:rPr>
        <w:t>.</w:t>
      </w:r>
      <w:r w:rsidRPr="004B2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C2573" w14:textId="77777777" w:rsidR="00210D76" w:rsidRPr="004B2499" w:rsidRDefault="00210D76" w:rsidP="00210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499">
        <w:rPr>
          <w:rFonts w:ascii="Times New Roman" w:hAnsi="Times New Roman" w:cs="Times New Roman"/>
          <w:sz w:val="24"/>
          <w:szCs w:val="24"/>
        </w:rPr>
        <w:t xml:space="preserve">За репатриране на автомобил – </w:t>
      </w:r>
      <w:r w:rsidR="0091493C">
        <w:rPr>
          <w:rFonts w:ascii="Times New Roman" w:hAnsi="Times New Roman" w:cs="Times New Roman"/>
          <w:sz w:val="24"/>
          <w:szCs w:val="24"/>
        </w:rPr>
        <w:t>4</w:t>
      </w:r>
      <w:r w:rsidRPr="004B2499">
        <w:rPr>
          <w:rFonts w:ascii="Times New Roman" w:hAnsi="Times New Roman" w:cs="Times New Roman"/>
          <w:sz w:val="24"/>
          <w:szCs w:val="24"/>
        </w:rPr>
        <w:t>0 лева с ДДС</w:t>
      </w:r>
      <w:r w:rsidR="00F500FB">
        <w:rPr>
          <w:rFonts w:ascii="Times New Roman" w:hAnsi="Times New Roman" w:cs="Times New Roman"/>
          <w:sz w:val="24"/>
          <w:szCs w:val="24"/>
        </w:rPr>
        <w:t>.</w:t>
      </w:r>
    </w:p>
    <w:p w14:paraId="09D58259" w14:textId="77777777" w:rsidR="00210D76" w:rsidRPr="00FF3734" w:rsidRDefault="00210D76" w:rsidP="00210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734">
        <w:rPr>
          <w:rFonts w:ascii="Times New Roman" w:hAnsi="Times New Roman" w:cs="Times New Roman"/>
          <w:sz w:val="24"/>
          <w:szCs w:val="24"/>
        </w:rPr>
        <w:t xml:space="preserve">В случай, че водач на превозно средство, по отношение на което са започнати действията по предходните две точки, пожелае то да му бъде предадено, последният заплаща таксите с 50% намаление </w:t>
      </w:r>
      <w:r w:rsidR="0091493C">
        <w:rPr>
          <w:rFonts w:ascii="Times New Roman" w:hAnsi="Times New Roman" w:cs="Times New Roman"/>
          <w:sz w:val="24"/>
          <w:szCs w:val="24"/>
        </w:rPr>
        <w:t>20</w:t>
      </w:r>
      <w:r w:rsidRPr="00FF3734">
        <w:rPr>
          <w:rFonts w:ascii="Times New Roman" w:hAnsi="Times New Roman" w:cs="Times New Roman"/>
          <w:sz w:val="24"/>
          <w:szCs w:val="24"/>
        </w:rPr>
        <w:t>лв.</w:t>
      </w:r>
    </w:p>
    <w:p w14:paraId="5EF65471" w14:textId="5A5F8D69" w:rsidR="00F500FB" w:rsidRDefault="00F500FB" w:rsidP="008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0FB">
        <w:rPr>
          <w:rFonts w:ascii="Times New Roman" w:hAnsi="Times New Roman" w:cs="Times New Roman"/>
          <w:sz w:val="24"/>
          <w:szCs w:val="24"/>
        </w:rPr>
        <w:t xml:space="preserve">Очаквани годишни приходи от </w:t>
      </w:r>
      <w:r>
        <w:rPr>
          <w:rFonts w:ascii="Times New Roman" w:hAnsi="Times New Roman" w:cs="Times New Roman"/>
          <w:sz w:val="24"/>
          <w:szCs w:val="24"/>
        </w:rPr>
        <w:t>Общинското дружество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2014“ ЕАД са в  размер на около 425 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="00F07D6F">
        <w:rPr>
          <w:rFonts w:ascii="Times New Roman" w:hAnsi="Times New Roman" w:cs="Times New Roman"/>
          <w:sz w:val="24"/>
          <w:szCs w:val="24"/>
        </w:rPr>
        <w:t xml:space="preserve"> лева, разпределени както следва:</w:t>
      </w:r>
    </w:p>
    <w:p w14:paraId="2B12512A" w14:textId="77777777" w:rsidR="00F07D6F" w:rsidRPr="00C24845" w:rsidRDefault="00F07D6F" w:rsidP="008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845">
        <w:rPr>
          <w:rFonts w:ascii="Times New Roman" w:hAnsi="Times New Roman" w:cs="Times New Roman"/>
          <w:sz w:val="24"/>
          <w:szCs w:val="24"/>
        </w:rPr>
        <w:t xml:space="preserve">- Режим на почасово платено паркиране – </w:t>
      </w:r>
      <w:r w:rsidR="00C24845" w:rsidRPr="00C24845">
        <w:rPr>
          <w:rFonts w:ascii="Times New Roman" w:hAnsi="Times New Roman" w:cs="Times New Roman"/>
          <w:sz w:val="24"/>
          <w:szCs w:val="24"/>
        </w:rPr>
        <w:t>36</w:t>
      </w:r>
      <w:r w:rsidR="00C24845">
        <w:rPr>
          <w:rFonts w:ascii="Times New Roman" w:hAnsi="Times New Roman" w:cs="Times New Roman"/>
          <w:sz w:val="24"/>
          <w:szCs w:val="24"/>
        </w:rPr>
        <w:t>1</w:t>
      </w:r>
      <w:r w:rsidR="00C24845" w:rsidRPr="00C24845">
        <w:rPr>
          <w:rFonts w:ascii="Times New Roman" w:hAnsi="Times New Roman" w:cs="Times New Roman"/>
          <w:sz w:val="24"/>
          <w:szCs w:val="24"/>
        </w:rPr>
        <w:t xml:space="preserve"> </w:t>
      </w:r>
      <w:r w:rsidR="00C24845">
        <w:rPr>
          <w:rFonts w:ascii="Times New Roman" w:hAnsi="Times New Roman" w:cs="Times New Roman"/>
          <w:sz w:val="24"/>
          <w:szCs w:val="24"/>
        </w:rPr>
        <w:t>350</w:t>
      </w:r>
      <w:r w:rsidRPr="00C24845">
        <w:rPr>
          <w:rFonts w:ascii="Times New Roman" w:hAnsi="Times New Roman" w:cs="Times New Roman"/>
          <w:sz w:val="24"/>
          <w:szCs w:val="24"/>
        </w:rPr>
        <w:t>лева;</w:t>
      </w:r>
    </w:p>
    <w:p w14:paraId="78C07120" w14:textId="77777777" w:rsidR="00F07D6F" w:rsidRPr="00C24845" w:rsidRDefault="00F07D6F" w:rsidP="008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845">
        <w:rPr>
          <w:rFonts w:ascii="Times New Roman" w:hAnsi="Times New Roman" w:cs="Times New Roman"/>
          <w:sz w:val="24"/>
          <w:szCs w:val="24"/>
        </w:rPr>
        <w:t xml:space="preserve">- Паркиране „Служебен абонамент“- </w:t>
      </w:r>
      <w:r w:rsidR="00C24845" w:rsidRPr="00C24845">
        <w:rPr>
          <w:rFonts w:ascii="Times New Roman" w:hAnsi="Times New Roman" w:cs="Times New Roman"/>
          <w:sz w:val="24"/>
          <w:szCs w:val="24"/>
        </w:rPr>
        <w:t>4</w:t>
      </w:r>
      <w:r w:rsidRPr="00C24845">
        <w:rPr>
          <w:rFonts w:ascii="Times New Roman" w:hAnsi="Times New Roman" w:cs="Times New Roman"/>
          <w:sz w:val="24"/>
          <w:szCs w:val="24"/>
        </w:rPr>
        <w:t>0 </w:t>
      </w:r>
      <w:r w:rsidR="00C24845">
        <w:rPr>
          <w:rFonts w:ascii="Times New Roman" w:hAnsi="Times New Roman" w:cs="Times New Roman"/>
          <w:sz w:val="24"/>
          <w:szCs w:val="24"/>
        </w:rPr>
        <w:t>650</w:t>
      </w:r>
      <w:r w:rsidRPr="00C24845">
        <w:rPr>
          <w:rFonts w:ascii="Times New Roman" w:hAnsi="Times New Roman" w:cs="Times New Roman"/>
          <w:sz w:val="24"/>
          <w:szCs w:val="24"/>
        </w:rPr>
        <w:t>лева;</w:t>
      </w:r>
    </w:p>
    <w:p w14:paraId="09C0D3A9" w14:textId="77777777" w:rsidR="00F07D6F" w:rsidRPr="00C24845" w:rsidRDefault="00F07D6F" w:rsidP="008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845">
        <w:rPr>
          <w:rFonts w:ascii="Times New Roman" w:hAnsi="Times New Roman" w:cs="Times New Roman"/>
          <w:sz w:val="24"/>
          <w:szCs w:val="24"/>
        </w:rPr>
        <w:t>-</w:t>
      </w:r>
      <w:r w:rsidR="00D514FD">
        <w:rPr>
          <w:rFonts w:ascii="Times New Roman" w:hAnsi="Times New Roman" w:cs="Times New Roman"/>
          <w:sz w:val="24"/>
          <w:szCs w:val="24"/>
        </w:rPr>
        <w:t xml:space="preserve"> </w:t>
      </w:r>
      <w:r w:rsidRPr="00C24845">
        <w:rPr>
          <w:rFonts w:ascii="Times New Roman" w:eastAsia="Calibri" w:hAnsi="Times New Roman" w:cs="Times New Roman"/>
          <w:sz w:val="24"/>
          <w:szCs w:val="24"/>
          <w:lang w:eastAsia="bg-BG"/>
        </w:rPr>
        <w:t>Платено локално паркиране на МПС</w:t>
      </w:r>
      <w:r w:rsidR="004B073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други приходи</w:t>
      </w:r>
      <w:r w:rsidR="006F22B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4B073A">
        <w:rPr>
          <w:rFonts w:ascii="Times New Roman" w:eastAsia="Calibri" w:hAnsi="Times New Roman" w:cs="Times New Roman"/>
          <w:sz w:val="24"/>
          <w:szCs w:val="24"/>
          <w:lang w:eastAsia="bg-BG"/>
        </w:rPr>
        <w:t>/блокиране и репатриране/</w:t>
      </w:r>
      <w:r w:rsidRPr="00C24845">
        <w:rPr>
          <w:rFonts w:ascii="Times New Roman" w:eastAsia="Calibri" w:hAnsi="Times New Roman" w:cs="Times New Roman"/>
          <w:sz w:val="24"/>
          <w:szCs w:val="24"/>
          <w:lang w:eastAsia="bg-BG"/>
        </w:rPr>
        <w:t>- 2</w:t>
      </w:r>
      <w:r w:rsidR="00C24845" w:rsidRPr="00C24845">
        <w:rPr>
          <w:rFonts w:ascii="Times New Roman" w:eastAsia="Calibri" w:hAnsi="Times New Roman" w:cs="Times New Roman"/>
          <w:sz w:val="24"/>
          <w:szCs w:val="24"/>
          <w:lang w:eastAsia="bg-BG"/>
        </w:rPr>
        <w:t>3</w:t>
      </w:r>
      <w:r w:rsidRPr="00C24845">
        <w:rPr>
          <w:rFonts w:ascii="Times New Roman" w:eastAsia="Calibri" w:hAnsi="Times New Roman" w:cs="Times New Roman"/>
          <w:sz w:val="24"/>
          <w:szCs w:val="24"/>
          <w:lang w:eastAsia="bg-BG"/>
        </w:rPr>
        <w:t> 000лева.</w:t>
      </w:r>
    </w:p>
    <w:p w14:paraId="4584B7C3" w14:textId="7EF77D50" w:rsidR="008A098C" w:rsidRPr="00C24845" w:rsidRDefault="00F07D6F" w:rsidP="008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845">
        <w:rPr>
          <w:rFonts w:ascii="Times New Roman" w:hAnsi="Times New Roman" w:cs="Times New Roman"/>
          <w:sz w:val="24"/>
          <w:szCs w:val="24"/>
        </w:rPr>
        <w:t>А</w:t>
      </w:r>
      <w:r w:rsidR="008A098C" w:rsidRPr="00C24845">
        <w:rPr>
          <w:rFonts w:ascii="Times New Roman" w:hAnsi="Times New Roman" w:cs="Times New Roman"/>
          <w:sz w:val="24"/>
          <w:szCs w:val="24"/>
        </w:rPr>
        <w:t xml:space="preserve">ко приемем, че средно </w:t>
      </w:r>
      <w:r w:rsidR="00C24845" w:rsidRPr="00C24845">
        <w:rPr>
          <w:rFonts w:ascii="Times New Roman" w:hAnsi="Times New Roman" w:cs="Times New Roman"/>
          <w:sz w:val="24"/>
          <w:szCs w:val="24"/>
        </w:rPr>
        <w:t xml:space="preserve">използваните паркоместа </w:t>
      </w:r>
      <w:r w:rsidR="008A098C" w:rsidRPr="00C24845">
        <w:rPr>
          <w:rFonts w:ascii="Times New Roman" w:hAnsi="Times New Roman" w:cs="Times New Roman"/>
          <w:sz w:val="24"/>
          <w:szCs w:val="24"/>
        </w:rPr>
        <w:t xml:space="preserve"> </w:t>
      </w:r>
      <w:r w:rsidR="00C24845" w:rsidRPr="00B21D19">
        <w:rPr>
          <w:rFonts w:ascii="Times New Roman" w:hAnsi="Times New Roman" w:cs="Times New Roman"/>
          <w:sz w:val="24"/>
          <w:szCs w:val="24"/>
        </w:rPr>
        <w:t xml:space="preserve">са </w:t>
      </w:r>
      <w:r w:rsidR="00B21D19" w:rsidRPr="00B21D19">
        <w:rPr>
          <w:rFonts w:ascii="Times New Roman" w:hAnsi="Times New Roman" w:cs="Times New Roman"/>
          <w:sz w:val="24"/>
          <w:szCs w:val="24"/>
        </w:rPr>
        <w:t>330</w:t>
      </w:r>
      <w:r w:rsidR="00C24845" w:rsidRPr="00B21D19">
        <w:rPr>
          <w:rFonts w:ascii="Times New Roman" w:hAnsi="Times New Roman" w:cs="Times New Roman"/>
          <w:sz w:val="24"/>
          <w:szCs w:val="24"/>
        </w:rPr>
        <w:t xml:space="preserve"> умножени по </w:t>
      </w:r>
      <w:r w:rsidR="00C24845" w:rsidRPr="00C24845">
        <w:rPr>
          <w:rFonts w:ascii="Times New Roman" w:hAnsi="Times New Roman" w:cs="Times New Roman"/>
          <w:sz w:val="24"/>
          <w:szCs w:val="24"/>
        </w:rPr>
        <w:t>365 дни в годината, средно по 3 часа на ден, умножени по цена по почасово паркиране от 1 лев, очакваният приход, който се получава е в размер на 361 350 /триста шестдесет и една хил</w:t>
      </w:r>
      <w:r w:rsidR="00447F3F">
        <w:rPr>
          <w:rFonts w:ascii="Times New Roman" w:hAnsi="Times New Roman" w:cs="Times New Roman"/>
          <w:sz w:val="24"/>
          <w:szCs w:val="24"/>
        </w:rPr>
        <w:t>я</w:t>
      </w:r>
      <w:r w:rsidR="00C24845" w:rsidRPr="00C24845">
        <w:rPr>
          <w:rFonts w:ascii="Times New Roman" w:hAnsi="Times New Roman" w:cs="Times New Roman"/>
          <w:sz w:val="24"/>
          <w:szCs w:val="24"/>
        </w:rPr>
        <w:t>ди триста и петдесет/ лева.</w:t>
      </w:r>
    </w:p>
    <w:p w14:paraId="0F8A849E" w14:textId="77777777" w:rsidR="00C24845" w:rsidRDefault="00C24845" w:rsidP="008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845">
        <w:rPr>
          <w:rFonts w:ascii="Times New Roman" w:hAnsi="Times New Roman" w:cs="Times New Roman"/>
          <w:sz w:val="24"/>
          <w:szCs w:val="24"/>
        </w:rPr>
        <w:t>/</w:t>
      </w:r>
      <w:r w:rsidR="00B21D19">
        <w:rPr>
          <w:rFonts w:ascii="Times New Roman" w:hAnsi="Times New Roman" w:cs="Times New Roman"/>
          <w:sz w:val="24"/>
          <w:szCs w:val="24"/>
        </w:rPr>
        <w:t>330</w:t>
      </w:r>
      <w:r w:rsidRPr="00C24845">
        <w:rPr>
          <w:rFonts w:ascii="Times New Roman" w:hAnsi="Times New Roman" w:cs="Times New Roman"/>
          <w:sz w:val="24"/>
          <w:szCs w:val="24"/>
        </w:rPr>
        <w:t>х365дни по 3 часа на ден х 1лев /се  получава 361 350лев</w:t>
      </w:r>
      <w:r w:rsidRPr="004B073A">
        <w:rPr>
          <w:rFonts w:ascii="Times New Roman" w:hAnsi="Times New Roman" w:cs="Times New Roman"/>
          <w:sz w:val="24"/>
          <w:szCs w:val="24"/>
        </w:rPr>
        <w:t>а.</w:t>
      </w:r>
    </w:p>
    <w:p w14:paraId="500E4D88" w14:textId="0F257873" w:rsidR="004B073A" w:rsidRDefault="004B073A" w:rsidP="008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Очакваните приходи от </w:t>
      </w:r>
      <w:r w:rsidRPr="00E02A06">
        <w:rPr>
          <w:rFonts w:ascii="Times New Roman" w:hAnsi="Times New Roman" w:cs="Times New Roman"/>
          <w:sz w:val="24"/>
          <w:szCs w:val="24"/>
        </w:rPr>
        <w:t xml:space="preserve">ползване на паркомясто в режим на </w:t>
      </w:r>
      <w:r>
        <w:rPr>
          <w:rFonts w:ascii="Times New Roman" w:hAnsi="Times New Roman" w:cs="Times New Roman"/>
          <w:sz w:val="24"/>
          <w:szCs w:val="24"/>
        </w:rPr>
        <w:t xml:space="preserve">паркиране „Служебен абонамент“, </w:t>
      </w:r>
      <w:r w:rsidRPr="00E02A06">
        <w:rPr>
          <w:rFonts w:ascii="Times New Roman" w:hAnsi="Times New Roman" w:cs="Times New Roman"/>
          <w:sz w:val="24"/>
          <w:szCs w:val="24"/>
        </w:rPr>
        <w:t>срещу заплащане от собственици, ползватели и/или наематели на нежилищни имоти</w:t>
      </w:r>
      <w:r>
        <w:rPr>
          <w:rFonts w:ascii="Times New Roman" w:hAnsi="Times New Roman" w:cs="Times New Roman"/>
          <w:sz w:val="24"/>
          <w:szCs w:val="24"/>
        </w:rPr>
        <w:t xml:space="preserve"> са в ра</w:t>
      </w:r>
      <w:r w:rsidR="00447F3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мер на около  40 650 лева на година.</w:t>
      </w:r>
    </w:p>
    <w:p w14:paraId="4FC133B8" w14:textId="6F96C38F" w:rsidR="004B073A" w:rsidRPr="00C24845" w:rsidRDefault="004B073A" w:rsidP="004B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Очакваните приходи от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пл</w:t>
      </w:r>
      <w:r w:rsidRPr="00C24845">
        <w:rPr>
          <w:rFonts w:ascii="Times New Roman" w:eastAsia="Calibri" w:hAnsi="Times New Roman" w:cs="Times New Roman"/>
          <w:sz w:val="24"/>
          <w:szCs w:val="24"/>
          <w:lang w:eastAsia="bg-BG"/>
        </w:rPr>
        <w:t>атено локално паркиране на МПС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други приходи / блокиране и репатриране/</w:t>
      </w:r>
      <w:r w:rsidR="00447F3F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 </w:t>
      </w:r>
      <w:r w:rsidRPr="00C24845">
        <w:rPr>
          <w:rFonts w:ascii="Times New Roman" w:eastAsia="Calibri" w:hAnsi="Times New Roman" w:cs="Times New Roman"/>
          <w:sz w:val="24"/>
          <w:szCs w:val="24"/>
          <w:lang w:eastAsia="bg-BG"/>
        </w:rPr>
        <w:t>- 23 000лева.</w:t>
      </w:r>
    </w:p>
    <w:p w14:paraId="41EA0777" w14:textId="77777777" w:rsidR="004B073A" w:rsidRPr="00447F3F" w:rsidRDefault="004B073A" w:rsidP="004B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00FB">
        <w:rPr>
          <w:rFonts w:ascii="Times New Roman" w:hAnsi="Times New Roman" w:cs="Times New Roman"/>
          <w:sz w:val="24"/>
          <w:szCs w:val="24"/>
        </w:rPr>
        <w:t xml:space="preserve">Очаквани годишни </w:t>
      </w:r>
      <w:r>
        <w:rPr>
          <w:rFonts w:ascii="Times New Roman" w:hAnsi="Times New Roman" w:cs="Times New Roman"/>
          <w:sz w:val="24"/>
          <w:szCs w:val="24"/>
        </w:rPr>
        <w:t>разходи</w:t>
      </w:r>
      <w:r w:rsidRPr="00F500F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Общинското дружество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2014“ ЕАД са в  </w:t>
      </w:r>
      <w:r w:rsidRPr="00447F3F">
        <w:rPr>
          <w:rFonts w:ascii="Times New Roman" w:hAnsi="Times New Roman" w:cs="Times New Roman"/>
          <w:sz w:val="24"/>
          <w:szCs w:val="24"/>
        </w:rPr>
        <w:t>размер на около 4</w:t>
      </w:r>
      <w:r w:rsidR="00D514FD" w:rsidRPr="00447F3F">
        <w:rPr>
          <w:rFonts w:ascii="Times New Roman" w:hAnsi="Times New Roman" w:cs="Times New Roman"/>
          <w:sz w:val="24"/>
          <w:szCs w:val="24"/>
        </w:rPr>
        <w:t xml:space="preserve">45 </w:t>
      </w:r>
      <w:r w:rsidRPr="00447F3F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447F3F">
        <w:rPr>
          <w:rFonts w:ascii="Times New Roman" w:hAnsi="Times New Roman" w:cs="Times New Roman"/>
          <w:sz w:val="24"/>
          <w:szCs w:val="24"/>
        </w:rPr>
        <w:t xml:space="preserve"> хиляди лева, разпределени както следва:</w:t>
      </w:r>
    </w:p>
    <w:p w14:paraId="4A2D301B" w14:textId="77777777" w:rsidR="00726DCB" w:rsidRPr="00447F3F" w:rsidRDefault="00726DCB" w:rsidP="004B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3F">
        <w:rPr>
          <w:rFonts w:ascii="Times New Roman" w:hAnsi="Times New Roman" w:cs="Times New Roman"/>
          <w:sz w:val="24"/>
          <w:szCs w:val="24"/>
        </w:rPr>
        <w:t>Назначен персонал:</w:t>
      </w:r>
    </w:p>
    <w:p w14:paraId="429B4769" w14:textId="164170BB" w:rsidR="00726DCB" w:rsidRPr="00447F3F" w:rsidRDefault="00726DCB" w:rsidP="00726DC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F3F">
        <w:rPr>
          <w:rFonts w:ascii="Times New Roman" w:hAnsi="Times New Roman" w:cs="Times New Roman"/>
          <w:sz w:val="24"/>
          <w:szCs w:val="24"/>
        </w:rPr>
        <w:t>Директор</w:t>
      </w:r>
      <w:r w:rsidR="00447F3F" w:rsidRPr="00447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7F3F">
        <w:rPr>
          <w:rFonts w:ascii="Times New Roman" w:hAnsi="Times New Roman" w:cs="Times New Roman"/>
          <w:sz w:val="24"/>
          <w:szCs w:val="24"/>
        </w:rPr>
        <w:t>- 1 щатна бройка</w:t>
      </w:r>
    </w:p>
    <w:p w14:paraId="5A0F6B8C" w14:textId="678E7805" w:rsidR="00726DCB" w:rsidRPr="00447F3F" w:rsidRDefault="00726DCB" w:rsidP="00726DC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F3F">
        <w:rPr>
          <w:rFonts w:ascii="Times New Roman" w:hAnsi="Times New Roman" w:cs="Times New Roman"/>
          <w:sz w:val="24"/>
          <w:szCs w:val="24"/>
        </w:rPr>
        <w:t>Главен счетоводител</w:t>
      </w:r>
      <w:r w:rsidR="00447F3F" w:rsidRPr="00447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7F3F">
        <w:rPr>
          <w:rFonts w:ascii="Times New Roman" w:hAnsi="Times New Roman" w:cs="Times New Roman"/>
          <w:sz w:val="24"/>
          <w:szCs w:val="24"/>
        </w:rPr>
        <w:t>- 1 щатна бройка;</w:t>
      </w:r>
    </w:p>
    <w:p w14:paraId="1C9DC2FC" w14:textId="5F9F3999" w:rsidR="00726DCB" w:rsidRPr="00447F3F" w:rsidRDefault="00726DCB" w:rsidP="00726DC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F3F">
        <w:rPr>
          <w:rFonts w:ascii="Times New Roman" w:hAnsi="Times New Roman" w:cs="Times New Roman"/>
          <w:sz w:val="24"/>
          <w:szCs w:val="24"/>
        </w:rPr>
        <w:t>Касиер</w:t>
      </w:r>
      <w:r w:rsidR="00447F3F" w:rsidRPr="00447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7F3F">
        <w:rPr>
          <w:rFonts w:ascii="Times New Roman" w:hAnsi="Times New Roman" w:cs="Times New Roman"/>
          <w:sz w:val="24"/>
          <w:szCs w:val="24"/>
        </w:rPr>
        <w:t>-1 щатна бройка;</w:t>
      </w:r>
    </w:p>
    <w:p w14:paraId="6B4E1150" w14:textId="3E25A973" w:rsidR="00726DCB" w:rsidRPr="00447F3F" w:rsidRDefault="00726DCB" w:rsidP="00726DC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F3F">
        <w:rPr>
          <w:rFonts w:ascii="Times New Roman" w:hAnsi="Times New Roman" w:cs="Times New Roman"/>
          <w:sz w:val="24"/>
          <w:szCs w:val="24"/>
        </w:rPr>
        <w:t>Работник паркинг</w:t>
      </w:r>
      <w:r w:rsidR="00447F3F" w:rsidRPr="00447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7F3F">
        <w:rPr>
          <w:rFonts w:ascii="Times New Roman" w:hAnsi="Times New Roman" w:cs="Times New Roman"/>
          <w:sz w:val="24"/>
          <w:szCs w:val="24"/>
        </w:rPr>
        <w:t>-  6 щатни бройки;</w:t>
      </w:r>
    </w:p>
    <w:p w14:paraId="2CFB2D1D" w14:textId="77777777" w:rsidR="00726DCB" w:rsidRPr="00447F3F" w:rsidRDefault="00726DCB" w:rsidP="00726DC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F3F">
        <w:rPr>
          <w:rFonts w:ascii="Times New Roman" w:hAnsi="Times New Roman" w:cs="Times New Roman"/>
          <w:sz w:val="24"/>
          <w:szCs w:val="24"/>
        </w:rPr>
        <w:t>Изпълнител шофьор -2 щатни бройки.</w:t>
      </w:r>
    </w:p>
    <w:p w14:paraId="3AFE7F89" w14:textId="6F29AC1D" w:rsidR="007F77B6" w:rsidRDefault="007F77B6" w:rsidP="007F77B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3F">
        <w:rPr>
          <w:rFonts w:ascii="Times New Roman" w:hAnsi="Times New Roman" w:cs="Times New Roman"/>
          <w:sz w:val="24"/>
          <w:szCs w:val="24"/>
        </w:rPr>
        <w:t xml:space="preserve">разходи за възнаграждения </w:t>
      </w:r>
      <w:r w:rsidR="00125930" w:rsidRPr="00447F3F">
        <w:rPr>
          <w:rFonts w:ascii="Times New Roman" w:hAnsi="Times New Roman" w:cs="Times New Roman"/>
          <w:sz w:val="24"/>
          <w:szCs w:val="24"/>
        </w:rPr>
        <w:t>и</w:t>
      </w:r>
      <w:r w:rsidRPr="00447F3F">
        <w:rPr>
          <w:rFonts w:ascii="Times New Roman" w:hAnsi="Times New Roman" w:cs="Times New Roman"/>
          <w:sz w:val="24"/>
          <w:szCs w:val="24"/>
        </w:rPr>
        <w:t xml:space="preserve"> осигуровки на около 1</w:t>
      </w:r>
      <w:r w:rsidR="00726DCB" w:rsidRPr="00447F3F">
        <w:rPr>
          <w:rFonts w:ascii="Times New Roman" w:hAnsi="Times New Roman" w:cs="Times New Roman"/>
          <w:sz w:val="24"/>
          <w:szCs w:val="24"/>
        </w:rPr>
        <w:t>2</w:t>
      </w:r>
      <w:r w:rsidRPr="00447F3F">
        <w:rPr>
          <w:rFonts w:ascii="Times New Roman" w:hAnsi="Times New Roman" w:cs="Times New Roman"/>
          <w:sz w:val="24"/>
          <w:szCs w:val="24"/>
        </w:rPr>
        <w:t xml:space="preserve"> души  – 200</w:t>
      </w:r>
      <w:r w:rsidR="00447F3F" w:rsidRPr="00447F3F">
        <w:rPr>
          <w:rFonts w:ascii="Times New Roman" w:hAnsi="Times New Roman" w:cs="Times New Roman"/>
          <w:sz w:val="24"/>
          <w:szCs w:val="24"/>
        </w:rPr>
        <w:t> </w:t>
      </w:r>
      <w:r w:rsidRPr="007F77B6">
        <w:rPr>
          <w:rFonts w:ascii="Times New Roman" w:hAnsi="Times New Roman" w:cs="Times New Roman"/>
          <w:sz w:val="24"/>
          <w:szCs w:val="24"/>
        </w:rPr>
        <w:t>000</w:t>
      </w:r>
      <w:r w:rsidR="00447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7B6">
        <w:rPr>
          <w:rFonts w:ascii="Times New Roman" w:hAnsi="Times New Roman" w:cs="Times New Roman"/>
          <w:sz w:val="24"/>
          <w:szCs w:val="24"/>
        </w:rPr>
        <w:t>лева;</w:t>
      </w:r>
    </w:p>
    <w:p w14:paraId="506F87FB" w14:textId="77777777" w:rsidR="007F77B6" w:rsidRDefault="007F77B6" w:rsidP="007F77B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разходи за издръжка на дейността </w:t>
      </w:r>
      <w:r w:rsidR="00127EF0">
        <w:rPr>
          <w:rFonts w:ascii="Times New Roman" w:hAnsi="Times New Roman" w:cs="Times New Roman"/>
          <w:sz w:val="24"/>
          <w:szCs w:val="24"/>
        </w:rPr>
        <w:t>/</w:t>
      </w:r>
      <w:r w:rsidR="00127EF0" w:rsidRPr="00127EF0">
        <w:rPr>
          <w:rFonts w:ascii="Times New Roman" w:hAnsi="Times New Roman" w:cs="Times New Roman"/>
          <w:sz w:val="24"/>
          <w:szCs w:val="24"/>
        </w:rPr>
        <w:t xml:space="preserve"> </w:t>
      </w:r>
      <w:r w:rsidR="00127EF0">
        <w:rPr>
          <w:rFonts w:ascii="Times New Roman" w:hAnsi="Times New Roman" w:cs="Times New Roman"/>
          <w:sz w:val="24"/>
          <w:szCs w:val="24"/>
        </w:rPr>
        <w:t>материали, горива</w:t>
      </w:r>
      <w:r w:rsidR="00D514FD">
        <w:rPr>
          <w:rFonts w:ascii="Times New Roman" w:hAnsi="Times New Roman" w:cs="Times New Roman"/>
          <w:sz w:val="24"/>
          <w:szCs w:val="24"/>
        </w:rPr>
        <w:t>,</w:t>
      </w:r>
      <w:r w:rsidR="00127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0">
        <w:rPr>
          <w:rFonts w:ascii="Times New Roman" w:hAnsi="Times New Roman" w:cs="Times New Roman"/>
          <w:sz w:val="24"/>
          <w:szCs w:val="24"/>
        </w:rPr>
        <w:t>ел.енергия</w:t>
      </w:r>
      <w:proofErr w:type="spellEnd"/>
      <w:r w:rsidR="00127EF0" w:rsidRPr="007F77B6">
        <w:rPr>
          <w:rFonts w:ascii="Times New Roman" w:hAnsi="Times New Roman" w:cs="Times New Roman"/>
          <w:sz w:val="24"/>
          <w:szCs w:val="24"/>
        </w:rPr>
        <w:t xml:space="preserve"> </w:t>
      </w:r>
      <w:r w:rsidR="00127EF0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127EF0" w:rsidRPr="007F77B6">
        <w:rPr>
          <w:rFonts w:ascii="Times New Roman" w:hAnsi="Times New Roman" w:cs="Times New Roman"/>
          <w:sz w:val="24"/>
          <w:szCs w:val="24"/>
        </w:rPr>
        <w:t xml:space="preserve"> </w:t>
      </w:r>
      <w:r w:rsidR="00127EF0">
        <w:rPr>
          <w:rFonts w:ascii="Times New Roman" w:hAnsi="Times New Roman" w:cs="Times New Roman"/>
          <w:sz w:val="24"/>
          <w:szCs w:val="24"/>
        </w:rPr>
        <w:t>/</w:t>
      </w:r>
      <w:r w:rsidRPr="007F77B6">
        <w:rPr>
          <w:rFonts w:ascii="Times New Roman" w:hAnsi="Times New Roman" w:cs="Times New Roman"/>
          <w:sz w:val="24"/>
          <w:szCs w:val="24"/>
        </w:rPr>
        <w:t xml:space="preserve">– </w:t>
      </w:r>
      <w:r w:rsidR="00D514FD">
        <w:rPr>
          <w:rFonts w:ascii="Times New Roman" w:hAnsi="Times New Roman" w:cs="Times New Roman"/>
          <w:sz w:val="24"/>
          <w:szCs w:val="24"/>
        </w:rPr>
        <w:t>215</w:t>
      </w:r>
      <w:r w:rsidRPr="007F77B6">
        <w:rPr>
          <w:rFonts w:ascii="Times New Roman" w:hAnsi="Times New Roman" w:cs="Times New Roman"/>
          <w:sz w:val="24"/>
          <w:szCs w:val="24"/>
        </w:rPr>
        <w:t xml:space="preserve"> 000лева</w:t>
      </w:r>
    </w:p>
    <w:p w14:paraId="61C08086" w14:textId="2CBCD99C" w:rsidR="007F77B6" w:rsidRDefault="007F77B6" w:rsidP="007F77B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разходи за външни услуги</w:t>
      </w:r>
      <w:r w:rsidR="00447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D2A91">
        <w:rPr>
          <w:rFonts w:ascii="Times New Roman" w:hAnsi="Times New Roman" w:cs="Times New Roman"/>
          <w:sz w:val="24"/>
          <w:szCs w:val="24"/>
        </w:rPr>
        <w:t xml:space="preserve"> </w:t>
      </w:r>
      <w:r w:rsidR="00127E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0 000лв.;</w:t>
      </w:r>
    </w:p>
    <w:p w14:paraId="310F7470" w14:textId="77777777" w:rsidR="004B073A" w:rsidRPr="004B2499" w:rsidRDefault="004B073A" w:rsidP="008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B073A" w:rsidRPr="004B2499" w:rsidSect="00EE3102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427"/>
    <w:multiLevelType w:val="hybridMultilevel"/>
    <w:tmpl w:val="47B2ED98"/>
    <w:lvl w:ilvl="0" w:tplc="06A8B1B6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58B5C77"/>
    <w:multiLevelType w:val="hybridMultilevel"/>
    <w:tmpl w:val="C85A9A08"/>
    <w:lvl w:ilvl="0" w:tplc="4FA86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5864AC"/>
    <w:multiLevelType w:val="hybridMultilevel"/>
    <w:tmpl w:val="59661B20"/>
    <w:lvl w:ilvl="0" w:tplc="351A8D2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3641873"/>
    <w:multiLevelType w:val="hybridMultilevel"/>
    <w:tmpl w:val="DE2268AA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89560A10"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EDC7656"/>
    <w:multiLevelType w:val="hybridMultilevel"/>
    <w:tmpl w:val="0CA0CC80"/>
    <w:lvl w:ilvl="0" w:tplc="26840A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C64148"/>
    <w:multiLevelType w:val="hybridMultilevel"/>
    <w:tmpl w:val="7EBED3AE"/>
    <w:lvl w:ilvl="0" w:tplc="3CCA610C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3E57582"/>
    <w:multiLevelType w:val="hybridMultilevel"/>
    <w:tmpl w:val="A09E72B8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89560A10"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77AE2E3D"/>
    <w:multiLevelType w:val="hybridMultilevel"/>
    <w:tmpl w:val="C6DC6EEA"/>
    <w:lvl w:ilvl="0" w:tplc="D8560896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9A"/>
    <w:rsid w:val="00001015"/>
    <w:rsid w:val="0001444F"/>
    <w:rsid w:val="00020674"/>
    <w:rsid w:val="000209A9"/>
    <w:rsid w:val="000300E9"/>
    <w:rsid w:val="00037C9B"/>
    <w:rsid w:val="00046D39"/>
    <w:rsid w:val="000504FA"/>
    <w:rsid w:val="00075966"/>
    <w:rsid w:val="000E3AC0"/>
    <w:rsid w:val="00125930"/>
    <w:rsid w:val="00127EF0"/>
    <w:rsid w:val="00142BDA"/>
    <w:rsid w:val="001661E4"/>
    <w:rsid w:val="001839A2"/>
    <w:rsid w:val="00192AB4"/>
    <w:rsid w:val="001A2017"/>
    <w:rsid w:val="001C08DB"/>
    <w:rsid w:val="001E159E"/>
    <w:rsid w:val="001E2488"/>
    <w:rsid w:val="001E3202"/>
    <w:rsid w:val="001E3D46"/>
    <w:rsid w:val="001E662A"/>
    <w:rsid w:val="0020416E"/>
    <w:rsid w:val="00210D76"/>
    <w:rsid w:val="002C44B9"/>
    <w:rsid w:val="00335EDF"/>
    <w:rsid w:val="00353C96"/>
    <w:rsid w:val="00382CE2"/>
    <w:rsid w:val="003852CF"/>
    <w:rsid w:val="00391740"/>
    <w:rsid w:val="0039410E"/>
    <w:rsid w:val="003A6F65"/>
    <w:rsid w:val="003B7374"/>
    <w:rsid w:val="003D3508"/>
    <w:rsid w:val="003D7971"/>
    <w:rsid w:val="003E3F53"/>
    <w:rsid w:val="003E415B"/>
    <w:rsid w:val="00403D0A"/>
    <w:rsid w:val="00412232"/>
    <w:rsid w:val="00433A92"/>
    <w:rsid w:val="00447F3F"/>
    <w:rsid w:val="004521E7"/>
    <w:rsid w:val="0045735B"/>
    <w:rsid w:val="004A114A"/>
    <w:rsid w:val="004A4935"/>
    <w:rsid w:val="004B004D"/>
    <w:rsid w:val="004B073A"/>
    <w:rsid w:val="004B2499"/>
    <w:rsid w:val="004D15E8"/>
    <w:rsid w:val="004D6C18"/>
    <w:rsid w:val="00500E4F"/>
    <w:rsid w:val="00502A18"/>
    <w:rsid w:val="00502B82"/>
    <w:rsid w:val="0053039B"/>
    <w:rsid w:val="00561387"/>
    <w:rsid w:val="00597376"/>
    <w:rsid w:val="005A6795"/>
    <w:rsid w:val="005C5B09"/>
    <w:rsid w:val="005D2A91"/>
    <w:rsid w:val="005E2635"/>
    <w:rsid w:val="005E6B9D"/>
    <w:rsid w:val="005E6FF8"/>
    <w:rsid w:val="005F31D9"/>
    <w:rsid w:val="00612752"/>
    <w:rsid w:val="00616A02"/>
    <w:rsid w:val="0061775C"/>
    <w:rsid w:val="00631C14"/>
    <w:rsid w:val="00637277"/>
    <w:rsid w:val="006428B7"/>
    <w:rsid w:val="00656EE7"/>
    <w:rsid w:val="00662B36"/>
    <w:rsid w:val="00680739"/>
    <w:rsid w:val="00697BBE"/>
    <w:rsid w:val="006C604C"/>
    <w:rsid w:val="006D7A52"/>
    <w:rsid w:val="006E681B"/>
    <w:rsid w:val="006F22BE"/>
    <w:rsid w:val="006F5F29"/>
    <w:rsid w:val="00710BA2"/>
    <w:rsid w:val="0071658F"/>
    <w:rsid w:val="007171C3"/>
    <w:rsid w:val="00726DCB"/>
    <w:rsid w:val="007463E8"/>
    <w:rsid w:val="00761940"/>
    <w:rsid w:val="00770AE5"/>
    <w:rsid w:val="00777F9A"/>
    <w:rsid w:val="00780CCD"/>
    <w:rsid w:val="00787E49"/>
    <w:rsid w:val="007C7B81"/>
    <w:rsid w:val="007D5D18"/>
    <w:rsid w:val="007F77B6"/>
    <w:rsid w:val="00817C6A"/>
    <w:rsid w:val="008A098C"/>
    <w:rsid w:val="008A56EB"/>
    <w:rsid w:val="008B72FE"/>
    <w:rsid w:val="008C7297"/>
    <w:rsid w:val="00912D2A"/>
    <w:rsid w:val="00913439"/>
    <w:rsid w:val="0091377F"/>
    <w:rsid w:val="0091493C"/>
    <w:rsid w:val="009205AA"/>
    <w:rsid w:val="00924892"/>
    <w:rsid w:val="00924D90"/>
    <w:rsid w:val="00943229"/>
    <w:rsid w:val="00945B80"/>
    <w:rsid w:val="0095051A"/>
    <w:rsid w:val="00952B08"/>
    <w:rsid w:val="00976C5D"/>
    <w:rsid w:val="00980A22"/>
    <w:rsid w:val="009865EC"/>
    <w:rsid w:val="00992EF9"/>
    <w:rsid w:val="009D43E7"/>
    <w:rsid w:val="009E4F17"/>
    <w:rsid w:val="009E7A4A"/>
    <w:rsid w:val="009F3944"/>
    <w:rsid w:val="00A02194"/>
    <w:rsid w:val="00A11C1E"/>
    <w:rsid w:val="00A457CA"/>
    <w:rsid w:val="00A60F86"/>
    <w:rsid w:val="00A9392E"/>
    <w:rsid w:val="00AB0076"/>
    <w:rsid w:val="00AB4235"/>
    <w:rsid w:val="00AC342D"/>
    <w:rsid w:val="00AC75D2"/>
    <w:rsid w:val="00AE3E5C"/>
    <w:rsid w:val="00AF02F5"/>
    <w:rsid w:val="00AF478D"/>
    <w:rsid w:val="00AF4B61"/>
    <w:rsid w:val="00AF6F8C"/>
    <w:rsid w:val="00AF78C0"/>
    <w:rsid w:val="00B00A55"/>
    <w:rsid w:val="00B124AA"/>
    <w:rsid w:val="00B21D19"/>
    <w:rsid w:val="00B34235"/>
    <w:rsid w:val="00C017CC"/>
    <w:rsid w:val="00C20DEF"/>
    <w:rsid w:val="00C24845"/>
    <w:rsid w:val="00C31541"/>
    <w:rsid w:val="00C72E08"/>
    <w:rsid w:val="00CA0F94"/>
    <w:rsid w:val="00CA33A8"/>
    <w:rsid w:val="00CA45D0"/>
    <w:rsid w:val="00CC7EE5"/>
    <w:rsid w:val="00CE1A9C"/>
    <w:rsid w:val="00CF203E"/>
    <w:rsid w:val="00D17E35"/>
    <w:rsid w:val="00D33115"/>
    <w:rsid w:val="00D514FD"/>
    <w:rsid w:val="00D52E3F"/>
    <w:rsid w:val="00D53604"/>
    <w:rsid w:val="00D64C28"/>
    <w:rsid w:val="00D663E3"/>
    <w:rsid w:val="00D67028"/>
    <w:rsid w:val="00DA4F23"/>
    <w:rsid w:val="00DA7F00"/>
    <w:rsid w:val="00DE60A2"/>
    <w:rsid w:val="00E02A06"/>
    <w:rsid w:val="00E237A7"/>
    <w:rsid w:val="00E53FB3"/>
    <w:rsid w:val="00EE02E0"/>
    <w:rsid w:val="00EE3102"/>
    <w:rsid w:val="00F07D6F"/>
    <w:rsid w:val="00F327A0"/>
    <w:rsid w:val="00F500FB"/>
    <w:rsid w:val="00F65DDA"/>
    <w:rsid w:val="00F72810"/>
    <w:rsid w:val="00F967FB"/>
    <w:rsid w:val="00FB2992"/>
    <w:rsid w:val="00FB384B"/>
    <w:rsid w:val="00FB3C0F"/>
    <w:rsid w:val="00FD20E2"/>
    <w:rsid w:val="00FF3734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31A9"/>
  <w15:docId w15:val="{B9206EF7-04BD-4703-B020-CE1B7914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F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159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B72FE"/>
    <w:rPr>
      <w:strike w:val="0"/>
      <w:dstrike w:val="0"/>
      <w:color w:val="000000"/>
      <w:u w:val="none"/>
      <w:effect w:val="none"/>
    </w:rPr>
  </w:style>
  <w:style w:type="character" w:customStyle="1" w:styleId="blue">
    <w:name w:val="blue"/>
    <w:basedOn w:val="a0"/>
    <w:rsid w:val="001A2017"/>
  </w:style>
  <w:style w:type="paragraph" w:styleId="a6">
    <w:name w:val="Balloon Text"/>
    <w:basedOn w:val="a"/>
    <w:link w:val="a7"/>
    <w:uiPriority w:val="99"/>
    <w:semiHidden/>
    <w:unhideWhenUsed/>
    <w:rsid w:val="001A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A201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A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1E3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B42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4235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AB423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4235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AB4235"/>
    <w:rPr>
      <w:b/>
      <w:bCs/>
      <w:sz w:val="20"/>
      <w:szCs w:val="20"/>
    </w:rPr>
  </w:style>
  <w:style w:type="paragraph" w:customStyle="1" w:styleId="1">
    <w:name w:val="Знак Знак Знак1 Знак"/>
    <w:basedOn w:val="a"/>
    <w:rsid w:val="007F77B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B637-16B0-40ED-897A-027147C6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Popov</dc:creator>
  <cp:lastModifiedBy>Община 10</cp:lastModifiedBy>
  <cp:revision>4</cp:revision>
  <cp:lastPrinted>2022-03-21T08:08:00Z</cp:lastPrinted>
  <dcterms:created xsi:type="dcterms:W3CDTF">2022-03-24T12:02:00Z</dcterms:created>
  <dcterms:modified xsi:type="dcterms:W3CDTF">2022-03-25T14:56:00Z</dcterms:modified>
</cp:coreProperties>
</file>