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48" w:rsidRPr="00FC3348" w:rsidRDefault="009C0587" w:rsidP="009C05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</w:t>
      </w:r>
      <w:r w:rsidR="00C56788">
        <w:rPr>
          <w:rFonts w:ascii="Times New Roman" w:hAnsi="Times New Roman" w:cs="Times New Roman"/>
          <w:b/>
          <w:sz w:val="24"/>
          <w:szCs w:val="24"/>
        </w:rPr>
        <w:t xml:space="preserve">АПТЕКИ </w:t>
      </w:r>
    </w:p>
    <w:p w:rsidR="00FC3348" w:rsidRPr="00FC3348" w:rsidRDefault="007020F1" w:rsidP="00FC3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FC3348" w:rsidRPr="00FC334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https://services.nhif.bg/references/lists/pharmacies.xhtml</w:t>
        </w:r>
      </w:hyperlink>
    </w:p>
    <w:p w:rsidR="00FC3348" w:rsidRDefault="00FC3348" w:rsidP="00FC3348">
      <w:pPr>
        <w:spacing w:after="0"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C3348" w:rsidRPr="00D63725" w:rsidTr="00423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6788" w:rsidRDefault="00C5678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1. </w:t>
            </w:r>
            <w:r w:rsidR="0055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Аптека „СТАЛЕВ“</w:t>
            </w: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FC3348" w:rsidRPr="00557830" w:rsidRDefault="00552C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 ул. "Черно море"</w:t>
            </w:r>
            <w:r w:rsidR="00FC3348"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5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Управител: ГЕОРГИ ГОСПОДИНОВ ИВАНОВ </w:t>
            </w: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  <w:t>Телефон:  0883 540 309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6C33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/ </w:t>
            </w:r>
            <w:r w:rsidR="006C333E" w:rsidRPr="006C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0579 79605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Отпускани групи лекарства: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Диетични храни за специални медицински цели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(по протокол IC)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поддържащо лечение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трансплaнтирани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пациенти (по протокол IС) (Чл.1, ал. 2, т.2.4.3. от договора)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Лекарства, предписвани по протокол I B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от група IА, предписвани по „Протокол за предписване на лекарства, заплащани от НЗОК/РЗОК”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с повишено ниво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., съгласно актуализация на Прил.1 на ПЛС, на основание чл. 4а, ал. 7 от Наредба № 10 от 24 март 2009 г.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продукти- аналогови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 протокол I 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превръзки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булозна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епидермолиза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тест-ленти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прилагане с инсулинова помпа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болни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субкутанна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инфузия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имуноглуболини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(без наркотични и упойващи вещества и предписваните по протокол)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по протокол IC (без тези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348" w:rsidRPr="00D63725" w:rsidTr="00423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348" w:rsidRPr="00557830" w:rsidRDefault="00C5678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2. Аптека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“</w:t>
            </w:r>
            <w:r w:rsidR="0055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БАЛИК</w:t>
            </w:r>
            <w:r w:rsidR="006C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" </w:t>
            </w: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 ул. "Д-р Желязко Бончев" 18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Управител: ПАВЕЛ ГОСПОДИНОВ </w:t>
            </w:r>
            <w:proofErr w:type="spellStart"/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ГОСПОДИНОВ</w:t>
            </w:r>
            <w:proofErr w:type="spellEnd"/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  <w:t>Телефон:  0883 336 927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Отпускани групи лекарства: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Диетични храни за специални медицински цели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(по протокол IC)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поддържащо лечение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трансплaнтирани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пациенти (по протокол IС) (Чл.1, ал. 2, т.2.4.3. от договора)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Лекарства, предписвани по протокол I B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от група IА, предписвани по „Протокол за предписване на лекарства, заплащани от НЗОК/РЗОК”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с повишено ниво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., съгласно актуализация на Прил.1 на ПЛС, на основание чл. 4а, ал. 7 от Наредба № 10 от 24 март 2009 г.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продукти- аналогови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 протокол I 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Медицински изделия - превръзки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булозна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епидермолиза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тест-ленти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прилагане с инсулинова помпа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болни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субкутанна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инфузия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имуноглуболини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(без наркотични и упойващи вещества и предписваните по протокол)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по протокол IC (без тези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348" w:rsidRPr="00D63725" w:rsidTr="00423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348" w:rsidRPr="00557830" w:rsidRDefault="006C333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3. Аптека </w:t>
            </w:r>
            <w:r w:rsidR="0055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"ФОРУМ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" </w:t>
            </w: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FC3348" w:rsidRPr="00557830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 ул. "Христо Ботев" №19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Управител: ЛЮБОМИР</w:t>
            </w:r>
            <w:r w:rsidR="006C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РУМЕНОВ РУСЧЕВ </w:t>
            </w:r>
            <w:r w:rsidR="006C3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  <w:t>Телефон:  08989</w:t>
            </w:r>
            <w:r w:rsidRPr="00557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18228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Отпускани групи лекарства: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Диетични храни за специални медицински цели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(по протокол IC)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поддържащо лечение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трансплaнтирани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пациенти (по протокол IС) (Чл.1, ал. 2, т.2.4.3. от договора)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Лекарства, предписвани по протокол I B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от група IА, предписвани по „Протокол за предписване на лекарства, заплащани от НЗОК/РЗОК”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с повишено ниво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., съгласно актуализация на Прил.1 на ПЛС, на основание чл. 4а, ал. 7 от Наредба № 10 от 24 март 2009 г.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продукти- аналогови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 протокол I 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превръзки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булозна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епидермолиза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тест-ленти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прилагане с инсулинова помпа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болни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субкутанна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инфузия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имуноглуболини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(без наркотични и упойващи вещества и предписваните по протокол)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по протокол IC (без тези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3348" w:rsidRPr="00D63725" w:rsidTr="00423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33E" w:rsidRDefault="006C333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FC3348" w:rsidRPr="00CE602B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4. </w:t>
            </w:r>
            <w:r w:rsid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Аптека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"ТРИФАРМ</w:t>
            </w: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" ЕООД</w:t>
            </w:r>
          </w:p>
          <w:p w:rsidR="00FC3348" w:rsidRPr="00CE602B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 Добрич, Община:  БАЛЧИК, Населено място:  ГР.БАЛЧИК</w:t>
            </w:r>
          </w:p>
          <w:p w:rsidR="00FC3348" w:rsidRPr="00CE602B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 жк. "Балик", бл. 22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Управител: СТЕФКА ИВАНОВА ГОСПОДИНОВА </w:t>
            </w: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  <w:t>Телефон:</w:t>
            </w:r>
            <w:r w:rsidR="0055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0579 7 29 31</w:t>
            </w:r>
            <w:r w:rsidRPr="00CE6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Отпускани групи лекарства: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Диетични храни за специални медицински цели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(по протокол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IC)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поддържащо лечение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трансплaнтирани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пациенти (по протокол IС) (Чл.1, ал. 2, т.2.4.3. от договора)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Лекарства, предписвани по протокол I B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от група IА, предписвани по „Протокол за предписване на лекарства, заплащани от НЗОК/РЗОК”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с повишено ниво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., съгласно актуализация на Прил.1 на ПЛС, на основание чл. 4а, ал. 7 от Наредба № 10 от 24 март 2009 г.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продукти- аналогови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 протокол I 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превръзки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булозна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епидермолиза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тест-ленти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прилагане с инсулинова помпа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болни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субкутанна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инфузия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имуноглуболини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(без наркотични и упойващи вещества и предписваните по протокол)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по протокол IC (без тези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  <w:p w:rsidR="00FC3348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17D17" w:rsidRDefault="00617D17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17D17" w:rsidRDefault="00617D17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020F1" w:rsidRDefault="007020F1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7020F1" w:rsidRDefault="007020F1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71DF0" w:rsidRDefault="00605A9A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5. АПТЕКА „ВИВА“</w:t>
            </w:r>
          </w:p>
          <w:p w:rsidR="00F53B59" w:rsidRPr="00605A9A" w:rsidRDefault="00F53B59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5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 Добрич, Община:  БАЛЧИК, Населено място:  ГР.БАЛЧИК</w:t>
            </w:r>
          </w:p>
          <w:p w:rsidR="00605A9A" w:rsidRPr="00605A9A" w:rsidRDefault="00605A9A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Управител: Калоян Лазов</w:t>
            </w:r>
          </w:p>
          <w:p w:rsidR="00605A9A" w:rsidRPr="00605A9A" w:rsidRDefault="00605A9A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Адрес: гр. Балчик, </w:t>
            </w:r>
            <w:proofErr w:type="spellStart"/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ул</w:t>
            </w:r>
            <w:proofErr w:type="spellEnd"/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.“Черно Море“ 27</w:t>
            </w:r>
          </w:p>
          <w:p w:rsidR="00605A9A" w:rsidRDefault="00605A9A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605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 0579 72250</w:t>
            </w:r>
          </w:p>
          <w:p w:rsidR="00605A9A" w:rsidRDefault="00605A9A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30346" w:rsidRDefault="00E30346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30346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6. Аптека „МАРЕШКИ“ </w:t>
            </w:r>
          </w:p>
          <w:p w:rsidR="00F53B59" w:rsidRDefault="00F53B59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5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 Добрич, Община:  БАЛЧИК, Населено място:  ГР.БАЛЧИК</w:t>
            </w:r>
          </w:p>
          <w:p w:rsidR="00BE43EE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Адрес: гр. Балчик,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.“Борис Янев“ 17</w:t>
            </w:r>
          </w:p>
          <w:p w:rsidR="00E30346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 0878 878</w:t>
            </w:r>
            <w:r w:rsidR="00BE4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675</w:t>
            </w:r>
          </w:p>
          <w:p w:rsidR="00E30346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E43EE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BE43EE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7. Аптека „РОМИТ“ ЕООД</w:t>
            </w:r>
          </w:p>
          <w:p w:rsidR="00F53B59" w:rsidRDefault="00F53B59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5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 Добрич, Община:  БАЛЧИК, Населено място:  ГР.БАЛЧИК</w:t>
            </w:r>
          </w:p>
          <w:p w:rsidR="00BE43EE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 гр. Балчик, ул.“ Черно Море“ 16</w:t>
            </w:r>
          </w:p>
          <w:p w:rsidR="00E30346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Управител: ЖИВКА ЖЕЛЯЗКОВА СТАЙКОВА</w:t>
            </w:r>
          </w:p>
          <w:p w:rsidR="00BE43EE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 0579 7 59 38</w:t>
            </w:r>
          </w:p>
          <w:p w:rsidR="00E30346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E4F87" w:rsidRDefault="000E4F87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30346" w:rsidRDefault="00BE43EE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</w:t>
            </w:r>
            <w:r w:rsidR="00E30346" w:rsidRP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. Дрогерия „МАРЕШКИ“ </w:t>
            </w:r>
          </w:p>
          <w:p w:rsidR="00F53B59" w:rsidRPr="00E30346" w:rsidRDefault="00F53B59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53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 Добрич, Община:  БАЛЧИК, Населено място:  ГР.БАЛЧИК</w:t>
            </w:r>
          </w:p>
          <w:p w:rsidR="00E30346" w:rsidRPr="00E30346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Адрес: гр. Балчик, </w:t>
            </w:r>
            <w:proofErr w:type="spellStart"/>
            <w:r w:rsidRP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ул</w:t>
            </w:r>
            <w:proofErr w:type="spellEnd"/>
            <w:r w:rsidRP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.“Черно Море“ 43 А</w:t>
            </w:r>
          </w:p>
          <w:p w:rsidR="00E30346" w:rsidRPr="00D63725" w:rsidRDefault="00E30346" w:rsidP="00E3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3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Телефон: 0878 878154</w:t>
            </w:r>
          </w:p>
        </w:tc>
      </w:tr>
      <w:tr w:rsidR="00FC3348" w:rsidRPr="00D63725" w:rsidTr="00423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2C48" w:rsidRDefault="00552C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6F6F9E" w:rsidRDefault="006F6F9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FC3348" w:rsidRPr="00FE44FB" w:rsidRDefault="00BE43EE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9. Аптека</w:t>
            </w:r>
            <w:r w:rsidR="00FC33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"ХАРПО</w:t>
            </w:r>
            <w:r w:rsidR="00FC3348"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" ЕООД</w:t>
            </w:r>
          </w:p>
          <w:p w:rsidR="00FC3348" w:rsidRPr="00FE44FB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Област:  Добрич, Община:  БАЛЧИК, Населено място:  С.ОБРОЧИЩЕ</w:t>
            </w:r>
          </w:p>
          <w:p w:rsidR="00FC3348" w:rsidRPr="00FE44FB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Адрес: улица "Черно море" 3, УПИ III, кв.57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Управител: ДЖЕНА ДЖАВИТ ЯЛЧЪН </w:t>
            </w:r>
            <w:r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  <w:t xml:space="preserve">Телефон:  0885 110 776 </w:t>
            </w:r>
            <w:r w:rsidRPr="00FE44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/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Отпускани групи лекарства: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Диетични храни за специални медицински цели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(по протокол IC)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 за поддържащо лечение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трансплaнтирани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пациенти (по протокол IС) (Чл.1, ал. 2, т.2.4.3. от договора)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Лекарства, предписвани по протокол I B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от група IА, предписвани по „Протокол за предписване на лекарства, заплащани от НЗОК/РЗОК”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 с повишено ниво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., съгласно актуализация на Прил.1 на ПЛС, на основание чл. 4а, ал. 7 от Наредба № 10 от 24 март 2009 г.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Лекарствени продукти- аналогови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(по протокол I C)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превръзки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булозна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епидермолиза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- тест-ленти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прилагане с инсулинова помпа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стомирани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болни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Медицински изделия за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субкутанна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инфузия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имуноглуболини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(без наркотични и упойващи вещества и предписваните по протокол) </w:t>
            </w:r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Основна група лекарства по протокол IC (без тези за поддържаща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хорм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терапия на болни от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злокач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заболявания и </w:t>
            </w:r>
            <w:proofErr w:type="spellStart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инсулини</w:t>
            </w:r>
            <w:proofErr w:type="spellEnd"/>
            <w:r w:rsidRPr="00D637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) </w:t>
            </w:r>
          </w:p>
          <w:p w:rsidR="00FC3348" w:rsidRPr="00D63725" w:rsidRDefault="00FC3348" w:rsidP="0042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52C48" w:rsidRDefault="00552C48" w:rsidP="00FC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52C48" w:rsidRDefault="00552C48" w:rsidP="00FC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C3348" w:rsidRPr="00FE44FB" w:rsidRDefault="009C0587" w:rsidP="00FC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="00FC33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BE43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Аптека </w:t>
      </w:r>
      <w:r w:rsidR="00FC334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"ХАРПО</w:t>
      </w:r>
      <w:r w:rsidR="00FC3348"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" ООД</w:t>
      </w:r>
    </w:p>
    <w:p w:rsidR="00FC3348" w:rsidRPr="00FE44FB" w:rsidRDefault="00FC3348" w:rsidP="00FC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Област:  Добрич, Община:  БАЛЧИК, Населено място:  С.КРАНЕВО</w:t>
      </w:r>
    </w:p>
    <w:p w:rsidR="00FC3348" w:rsidRPr="00FE44FB" w:rsidRDefault="00FC3348" w:rsidP="00FC33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Адрес: "Черно море" № 2 А</w:t>
      </w:r>
    </w:p>
    <w:p w:rsidR="009C0587" w:rsidRPr="004F57A1" w:rsidRDefault="00FC3348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Управител: СВЕТЛА ТОДОРОВА </w:t>
      </w:r>
      <w:proofErr w:type="spellStart"/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ТОДОРОВА</w:t>
      </w:r>
      <w:proofErr w:type="spellEnd"/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  <w:t xml:space="preserve">Телефон:  0579 / 978 33 </w:t>
      </w:r>
      <w:r w:rsidRPr="00FE4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="009C0587" w:rsidRPr="004F57A1">
        <w:rPr>
          <w:rFonts w:ascii="Times New Roman" w:eastAsia="Times New Roman" w:hAnsi="Times New Roman" w:cs="Times New Roman"/>
          <w:lang w:eastAsia="bg-BG"/>
        </w:rPr>
        <w:t xml:space="preserve">Отпускани групи лекарства: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Диетични храни за специални медицински цели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Лекарства за поддържаща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хорм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. терапия на болни от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злокач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. заболявания (по протокол IC)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Лекарства за поддържащо лечение на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трансплaнтирани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пациенти (по протокол IС) (Чл.1, ал. 2, т.2.4.3. от договора)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Лекарства, предписвани по протокол I B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Лекарствени продукти от група IА, предписвани по „Протокол за предписване на лекарства, заплащани от НЗОК/РЗОК”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Лекарствени продукти с повишено ниво на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запл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., съгласно актуализация на Прил.1 на ПЛС, на основание чл. 4а, ал. 7 от Наредба № 10 от 24 март 2009 г.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Лекарствени продукти- аналогови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инсулини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(по протокол I C)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Медицински изделия - превръзки за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булозна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епидермолиза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lastRenderedPageBreak/>
        <w:t xml:space="preserve">Медицински изделия - тест-ленти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Медицински изделия за прилагане с инсулинова помпа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Медицински изделия за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стомирани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болни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Медицински изделия за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субкутанна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инфузия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на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имуноглуболини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Основна група лекарства (без наркотични и упойващи вещества и предписваните по протокол) </w:t>
      </w:r>
    </w:p>
    <w:p w:rsidR="009C0587" w:rsidRPr="004F57A1" w:rsidRDefault="009C0587" w:rsidP="009C0587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4F57A1">
        <w:rPr>
          <w:rFonts w:ascii="Times New Roman" w:eastAsia="Times New Roman" w:hAnsi="Times New Roman" w:cs="Times New Roman"/>
          <w:lang w:eastAsia="bg-BG"/>
        </w:rPr>
        <w:t xml:space="preserve">Основна група лекарства по протокол IC (без тези за поддържаща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хорм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. терапия на болни от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злокач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. заболявания и </w:t>
      </w:r>
      <w:proofErr w:type="spellStart"/>
      <w:r w:rsidRPr="004F57A1">
        <w:rPr>
          <w:rFonts w:ascii="Times New Roman" w:eastAsia="Times New Roman" w:hAnsi="Times New Roman" w:cs="Times New Roman"/>
          <w:lang w:eastAsia="bg-BG"/>
        </w:rPr>
        <w:t>инсулини</w:t>
      </w:r>
      <w:proofErr w:type="spellEnd"/>
      <w:r w:rsidRPr="004F57A1">
        <w:rPr>
          <w:rFonts w:ascii="Times New Roman" w:eastAsia="Times New Roman" w:hAnsi="Times New Roman" w:cs="Times New Roman"/>
          <w:lang w:eastAsia="bg-BG"/>
        </w:rPr>
        <w:t xml:space="preserve">) </w:t>
      </w:r>
    </w:p>
    <w:p w:rsidR="00FC3348" w:rsidRDefault="00FC3348" w:rsidP="00F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02F" w:rsidRDefault="00BC502F"/>
    <w:sectPr w:rsidR="00BC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32C9"/>
    <w:multiLevelType w:val="hybridMultilevel"/>
    <w:tmpl w:val="CA4E9716"/>
    <w:lvl w:ilvl="0" w:tplc="4ABA5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2066CF"/>
    <w:multiLevelType w:val="hybridMultilevel"/>
    <w:tmpl w:val="7494DC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48"/>
    <w:rsid w:val="000E4F87"/>
    <w:rsid w:val="00187CBE"/>
    <w:rsid w:val="002C1FF7"/>
    <w:rsid w:val="004F57A1"/>
    <w:rsid w:val="00552C48"/>
    <w:rsid w:val="00605A9A"/>
    <w:rsid w:val="00617D17"/>
    <w:rsid w:val="00671DF0"/>
    <w:rsid w:val="006C333E"/>
    <w:rsid w:val="006F6F9E"/>
    <w:rsid w:val="007020F1"/>
    <w:rsid w:val="009C0587"/>
    <w:rsid w:val="00A24E24"/>
    <w:rsid w:val="00BC502F"/>
    <w:rsid w:val="00BE43EE"/>
    <w:rsid w:val="00C56788"/>
    <w:rsid w:val="00E30346"/>
    <w:rsid w:val="00F53B59"/>
    <w:rsid w:val="00F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76827"/>
  <w15:chartTrackingRefBased/>
  <w15:docId w15:val="{BA570AAB-B694-4989-B30C-AD47004A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3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s.nhif.bg/references/lists/pharmacies.x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3C73-4573-404A-AAF7-247D8DFE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TURGUT</dc:creator>
  <cp:keywords/>
  <dc:description/>
  <cp:lastModifiedBy>CULTURE</cp:lastModifiedBy>
  <cp:revision>13</cp:revision>
  <dcterms:created xsi:type="dcterms:W3CDTF">2020-11-23T06:19:00Z</dcterms:created>
  <dcterms:modified xsi:type="dcterms:W3CDTF">2021-11-11T07:11:00Z</dcterms:modified>
</cp:coreProperties>
</file>