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47F" w:rsidRDefault="0060347F" w:rsidP="0060347F">
      <w:pPr>
        <w:keepNext/>
        <w:spacing w:after="0"/>
        <w:ind w:left="142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0467E4" w:rsidRPr="003A4C52" w:rsidRDefault="000467E4" w:rsidP="003A4C52">
      <w:pPr>
        <w:pStyle w:val="1"/>
        <w:jc w:val="center"/>
        <w:rPr>
          <w:color w:val="auto"/>
        </w:rPr>
      </w:pPr>
      <w:r w:rsidRPr="003A4C52">
        <w:rPr>
          <w:color w:val="auto"/>
        </w:rPr>
        <w:t>ПОКАНА</w:t>
      </w:r>
    </w:p>
    <w:p w:rsidR="00074B87" w:rsidRPr="00ED1E52" w:rsidRDefault="00074B87" w:rsidP="0060347F">
      <w:pPr>
        <w:keepNext/>
        <w:spacing w:after="0"/>
        <w:ind w:left="142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610684" w:rsidRPr="00610684" w:rsidRDefault="000467E4" w:rsidP="0060347F">
      <w:pPr>
        <w:keepNext/>
        <w:spacing w:after="0"/>
        <w:ind w:left="142"/>
        <w:jc w:val="center"/>
        <w:outlineLvl w:val="0"/>
        <w:rPr>
          <w:rFonts w:ascii="Times New Roman" w:hAnsi="Times New Roman"/>
          <w:sz w:val="24"/>
          <w:szCs w:val="24"/>
        </w:rPr>
      </w:pPr>
      <w:r w:rsidRPr="00610684">
        <w:rPr>
          <w:rFonts w:ascii="Times New Roman" w:hAnsi="Times New Roman"/>
          <w:sz w:val="24"/>
          <w:szCs w:val="24"/>
        </w:rPr>
        <w:t>за участи</w:t>
      </w:r>
      <w:r w:rsidR="00610684">
        <w:rPr>
          <w:rFonts w:ascii="Times New Roman" w:hAnsi="Times New Roman"/>
          <w:sz w:val="24"/>
          <w:szCs w:val="24"/>
        </w:rPr>
        <w:t>е в информационна среща на тема</w:t>
      </w:r>
    </w:p>
    <w:p w:rsidR="000467E4" w:rsidRPr="003A4C52" w:rsidRDefault="0031735C" w:rsidP="0060347F">
      <w:pPr>
        <w:pStyle w:val="a9"/>
        <w:jc w:val="center"/>
        <w:rPr>
          <w:rFonts w:ascii="Times New Roman" w:hAnsi="Times New Roman"/>
          <w:b/>
          <w:i/>
          <w:sz w:val="24"/>
          <w:szCs w:val="24"/>
        </w:rPr>
      </w:pPr>
      <w:r w:rsidRPr="003A4C52">
        <w:rPr>
          <w:rFonts w:ascii="Times New Roman" w:hAnsi="Times New Roman"/>
          <w:b/>
          <w:i/>
          <w:sz w:val="24"/>
          <w:szCs w:val="24"/>
        </w:rPr>
        <w:t xml:space="preserve">„Възможности за социално включване и подкрепа за рибовъдни стопанства“ </w:t>
      </w:r>
      <w:r w:rsidR="00AF4D2F" w:rsidRPr="003A4C52">
        <w:rPr>
          <w:rFonts w:ascii="Times New Roman" w:hAnsi="Times New Roman"/>
          <w:b/>
          <w:i/>
          <w:sz w:val="24"/>
          <w:szCs w:val="24"/>
        </w:rPr>
        <w:br/>
      </w:r>
    </w:p>
    <w:p w:rsidR="0031735C" w:rsidRDefault="0031735C" w:rsidP="0060347F">
      <w:pPr>
        <w:spacing w:after="0"/>
        <w:ind w:left="142" w:firstLine="566"/>
        <w:rPr>
          <w:rFonts w:ascii="Times New Roman" w:hAnsi="Times New Roman"/>
          <w:b/>
          <w:iCs/>
          <w:smallCaps/>
          <w:sz w:val="24"/>
          <w:szCs w:val="24"/>
        </w:rPr>
      </w:pPr>
    </w:p>
    <w:p w:rsidR="000467E4" w:rsidRDefault="000467E4" w:rsidP="0060347F">
      <w:pPr>
        <w:spacing w:after="0"/>
        <w:ind w:left="142" w:firstLine="566"/>
        <w:rPr>
          <w:rFonts w:ascii="Times New Roman" w:hAnsi="Times New Roman"/>
          <w:b/>
          <w:iCs/>
          <w:smallCaps/>
          <w:sz w:val="24"/>
          <w:szCs w:val="24"/>
        </w:rPr>
      </w:pPr>
      <w:r w:rsidRPr="00610684">
        <w:rPr>
          <w:rFonts w:ascii="Times New Roman" w:hAnsi="Times New Roman"/>
          <w:b/>
          <w:iCs/>
          <w:smallCaps/>
          <w:sz w:val="24"/>
          <w:szCs w:val="24"/>
        </w:rPr>
        <w:t>Уважаеми дами и господа,</w:t>
      </w:r>
    </w:p>
    <w:p w:rsidR="0060347F" w:rsidRPr="00610684" w:rsidRDefault="0060347F" w:rsidP="0031735C">
      <w:pPr>
        <w:spacing w:after="0"/>
        <w:ind w:left="142" w:firstLine="566"/>
        <w:rPr>
          <w:rFonts w:ascii="Times New Roman" w:hAnsi="Times New Roman"/>
          <w:b/>
          <w:iCs/>
          <w:smallCaps/>
          <w:sz w:val="24"/>
          <w:szCs w:val="24"/>
        </w:rPr>
      </w:pPr>
    </w:p>
    <w:p w:rsidR="00CD0C9C" w:rsidRPr="00125346" w:rsidRDefault="00264A81" w:rsidP="0031735C">
      <w:pPr>
        <w:pStyle w:val="a9"/>
        <w:spacing w:line="360" w:lineRule="auto"/>
        <w:ind w:firstLine="708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64A81">
        <w:rPr>
          <w:rFonts w:ascii="Times New Roman" w:hAnsi="Times New Roman"/>
          <w:b/>
          <w:bCs/>
          <w:iCs/>
          <w:sz w:val="24"/>
          <w:szCs w:val="24"/>
        </w:rPr>
        <w:t xml:space="preserve">Областен информационен център </w:t>
      </w:r>
      <w:r w:rsidR="0060347F" w:rsidRPr="00264A81">
        <w:rPr>
          <w:rFonts w:ascii="Times New Roman" w:hAnsi="Times New Roman"/>
          <w:b/>
          <w:bCs/>
          <w:iCs/>
          <w:sz w:val="24"/>
          <w:szCs w:val="24"/>
        </w:rPr>
        <w:t>– Добрич</w:t>
      </w:r>
      <w:r w:rsidR="0060347F">
        <w:rPr>
          <w:rFonts w:ascii="Times New Roman" w:hAnsi="Times New Roman"/>
          <w:bCs/>
          <w:iCs/>
          <w:sz w:val="24"/>
          <w:szCs w:val="24"/>
        </w:rPr>
        <w:t xml:space="preserve"> има</w:t>
      </w:r>
      <w:r w:rsidR="00E739A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F901F5">
        <w:rPr>
          <w:rFonts w:ascii="Times New Roman" w:hAnsi="Times New Roman"/>
          <w:bCs/>
          <w:iCs/>
          <w:sz w:val="24"/>
          <w:szCs w:val="24"/>
        </w:rPr>
        <w:t>удоволствието,</w:t>
      </w:r>
      <w:r w:rsidR="00286849">
        <w:rPr>
          <w:rFonts w:ascii="Times New Roman" w:hAnsi="Times New Roman"/>
          <w:bCs/>
          <w:iCs/>
          <w:sz w:val="24"/>
          <w:szCs w:val="24"/>
        </w:rPr>
        <w:t xml:space="preserve"> да </w:t>
      </w:r>
      <w:r w:rsidR="0060347F">
        <w:rPr>
          <w:rFonts w:ascii="Times New Roman" w:hAnsi="Times New Roman"/>
          <w:bCs/>
          <w:iCs/>
          <w:sz w:val="24"/>
          <w:szCs w:val="24"/>
        </w:rPr>
        <w:t>покани</w:t>
      </w:r>
      <w:r w:rsidR="000467E4" w:rsidRPr="00610684">
        <w:rPr>
          <w:rFonts w:ascii="Times New Roman" w:hAnsi="Times New Roman"/>
          <w:bCs/>
          <w:iCs/>
          <w:sz w:val="24"/>
          <w:szCs w:val="24"/>
        </w:rPr>
        <w:t xml:space="preserve"> Вас или Ваш представител за участие</w:t>
      </w:r>
      <w:r w:rsidR="00E739AB">
        <w:rPr>
          <w:rFonts w:ascii="Times New Roman" w:hAnsi="Times New Roman"/>
          <w:bCs/>
          <w:iCs/>
          <w:sz w:val="24"/>
          <w:szCs w:val="24"/>
        </w:rPr>
        <w:t xml:space="preserve"> в ин</w:t>
      </w:r>
      <w:r w:rsidR="00125346">
        <w:rPr>
          <w:rFonts w:ascii="Times New Roman" w:hAnsi="Times New Roman"/>
          <w:bCs/>
          <w:iCs/>
          <w:sz w:val="24"/>
          <w:szCs w:val="24"/>
        </w:rPr>
        <w:t>формационна среща</w:t>
      </w:r>
      <w:r w:rsidR="00E739AB">
        <w:rPr>
          <w:rFonts w:ascii="Times New Roman" w:hAnsi="Times New Roman"/>
          <w:bCs/>
          <w:iCs/>
          <w:sz w:val="24"/>
          <w:szCs w:val="24"/>
        </w:rPr>
        <w:t xml:space="preserve"> на тема </w:t>
      </w:r>
      <w:r w:rsidR="0031735C" w:rsidRPr="0031735C">
        <w:rPr>
          <w:rFonts w:ascii="Times New Roman" w:hAnsi="Times New Roman"/>
          <w:b/>
          <w:i/>
          <w:sz w:val="24"/>
          <w:szCs w:val="24"/>
        </w:rPr>
        <w:t>„Възможности за социално включване и подкрепа за рибовъдни стопанства“</w:t>
      </w:r>
      <w:r w:rsidR="00125346"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r w:rsidR="00125346" w:rsidRPr="00125346">
        <w:rPr>
          <w:rFonts w:ascii="Times New Roman" w:hAnsi="Times New Roman"/>
          <w:bCs/>
          <w:iCs/>
          <w:sz w:val="24"/>
          <w:szCs w:val="24"/>
        </w:rPr>
        <w:t>която ще се състои на</w:t>
      </w:r>
      <w:r w:rsidR="0012534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125346" w:rsidRPr="00125346">
        <w:rPr>
          <w:rFonts w:ascii="Times New Roman" w:hAnsi="Times New Roman"/>
          <w:b/>
          <w:bCs/>
          <w:iCs/>
          <w:sz w:val="24"/>
          <w:szCs w:val="24"/>
        </w:rPr>
        <w:t>16 септември (петък) от 9:30 часа в залата на община Балчик.</w:t>
      </w:r>
    </w:p>
    <w:p w:rsidR="00264A81" w:rsidRPr="00264A81" w:rsidRDefault="00264A81" w:rsidP="0031735C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4"/>
          <w:szCs w:val="24"/>
        </w:rPr>
      </w:pPr>
    </w:p>
    <w:p w:rsidR="00CD0C9C" w:rsidRDefault="00ED1E52" w:rsidP="0031735C">
      <w:pPr>
        <w:spacing w:after="0" w:line="36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ED1E52">
        <w:rPr>
          <w:rFonts w:ascii="Times New Roman" w:hAnsi="Times New Roman"/>
          <w:bCs/>
          <w:iCs/>
          <w:sz w:val="24"/>
          <w:szCs w:val="24"/>
        </w:rPr>
        <w:t>По време на информационн</w:t>
      </w:r>
      <w:r w:rsidR="00125346">
        <w:rPr>
          <w:rFonts w:ascii="Times New Roman" w:hAnsi="Times New Roman"/>
          <w:bCs/>
          <w:iCs/>
          <w:sz w:val="24"/>
          <w:szCs w:val="24"/>
        </w:rPr>
        <w:t>ата среща</w:t>
      </w:r>
      <w:r w:rsidRPr="00ED1E52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ще бъдат представени </w:t>
      </w:r>
      <w:r w:rsidR="00CD0C9C" w:rsidRPr="00CD0C9C">
        <w:rPr>
          <w:rFonts w:ascii="Times New Roman" w:hAnsi="Times New Roman"/>
          <w:b/>
          <w:bCs/>
          <w:iCs/>
          <w:sz w:val="24"/>
          <w:szCs w:val="24"/>
        </w:rPr>
        <w:t>процедура „Активно включване“</w:t>
      </w:r>
      <w:r w:rsidR="00125346">
        <w:rPr>
          <w:rFonts w:ascii="Times New Roman" w:hAnsi="Times New Roman"/>
          <w:b/>
          <w:bCs/>
          <w:iCs/>
          <w:sz w:val="24"/>
          <w:szCs w:val="24"/>
        </w:rPr>
        <w:t xml:space="preserve">, </w:t>
      </w:r>
      <w:r w:rsidR="00CD0C9C" w:rsidRPr="00CD0C9C">
        <w:rPr>
          <w:rFonts w:ascii="Times New Roman" w:hAnsi="Times New Roman"/>
          <w:b/>
          <w:bCs/>
          <w:iCs/>
          <w:sz w:val="24"/>
          <w:szCs w:val="24"/>
        </w:rPr>
        <w:t>проект</w:t>
      </w:r>
      <w:r w:rsidR="00CD0C9C" w:rsidRPr="00CD0C9C">
        <w:rPr>
          <w:rFonts w:ascii="Times New Roman" w:hAnsi="Times New Roman"/>
          <w:bCs/>
          <w:iCs/>
          <w:sz w:val="24"/>
          <w:szCs w:val="24"/>
        </w:rPr>
        <w:t xml:space="preserve"> на насоки за кандидатстване по </w:t>
      </w:r>
      <w:r w:rsidR="00CD0C9C" w:rsidRPr="00CD0C9C">
        <w:rPr>
          <w:rFonts w:ascii="Times New Roman" w:hAnsi="Times New Roman"/>
          <w:b/>
          <w:bCs/>
          <w:iCs/>
          <w:sz w:val="24"/>
          <w:szCs w:val="24"/>
        </w:rPr>
        <w:t>процедура „Развитие на социалното предприемачество“</w:t>
      </w:r>
      <w:r w:rsidR="00CD0C9C">
        <w:rPr>
          <w:rFonts w:ascii="Times New Roman" w:hAnsi="Times New Roman"/>
          <w:bCs/>
          <w:iCs/>
          <w:sz w:val="24"/>
          <w:szCs w:val="24"/>
        </w:rPr>
        <w:t>, финансирани по ОПРЧР, както и</w:t>
      </w:r>
      <w:r w:rsidR="00CD0C9C" w:rsidRPr="00CD0C9C">
        <w:rPr>
          <w:rFonts w:ascii="Times New Roman" w:hAnsi="Times New Roman"/>
          <w:bCs/>
          <w:iCs/>
          <w:sz w:val="24"/>
          <w:szCs w:val="24"/>
        </w:rPr>
        <w:t xml:space="preserve"> две от</w:t>
      </w:r>
      <w:r w:rsidR="00CD0C9C">
        <w:rPr>
          <w:rFonts w:ascii="Times New Roman" w:hAnsi="Times New Roman"/>
          <w:bCs/>
          <w:iCs/>
          <w:sz w:val="24"/>
          <w:szCs w:val="24"/>
        </w:rPr>
        <w:t xml:space="preserve"> мерките, финансирани по ПМДР </w:t>
      </w:r>
      <w:r w:rsidR="00CD0C9C" w:rsidRPr="00CD0C9C">
        <w:rPr>
          <w:rFonts w:ascii="Times New Roman" w:hAnsi="Times New Roman"/>
          <w:b/>
          <w:bCs/>
          <w:iCs/>
          <w:sz w:val="24"/>
          <w:szCs w:val="24"/>
        </w:rPr>
        <w:t>„Преработване на продуктите от риболов и аквакултури“ и „Продуктивни инвестиции в аквакултурите</w:t>
      </w:r>
      <w:r w:rsidR="00CD0C9C">
        <w:rPr>
          <w:rFonts w:ascii="Times New Roman" w:hAnsi="Times New Roman"/>
          <w:bCs/>
          <w:iCs/>
          <w:sz w:val="24"/>
          <w:szCs w:val="24"/>
        </w:rPr>
        <w:t>.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D0C9C">
        <w:rPr>
          <w:rFonts w:ascii="Times New Roman" w:hAnsi="Times New Roman"/>
          <w:bCs/>
          <w:iCs/>
          <w:sz w:val="24"/>
          <w:szCs w:val="24"/>
        </w:rPr>
        <w:t xml:space="preserve">Ще се акцентира на </w:t>
      </w:r>
      <w:r w:rsidRPr="00ED1E52">
        <w:rPr>
          <w:rFonts w:ascii="Times New Roman" w:hAnsi="Times New Roman"/>
          <w:bCs/>
          <w:iCs/>
          <w:sz w:val="24"/>
          <w:szCs w:val="24"/>
        </w:rPr>
        <w:t>целите, основните параметри, допустими кандидати</w:t>
      </w:r>
      <w:r>
        <w:rPr>
          <w:rFonts w:ascii="Times New Roman" w:hAnsi="Times New Roman"/>
          <w:bCs/>
          <w:iCs/>
          <w:sz w:val="24"/>
          <w:szCs w:val="24"/>
        </w:rPr>
        <w:t xml:space="preserve"> и проекти</w:t>
      </w:r>
      <w:r w:rsidRPr="00ED1E52">
        <w:rPr>
          <w:rFonts w:ascii="Times New Roman" w:hAnsi="Times New Roman"/>
          <w:bCs/>
          <w:iCs/>
          <w:sz w:val="24"/>
          <w:szCs w:val="24"/>
        </w:rPr>
        <w:t>, които ще могат да получат финансиране, допустими дейности и разходи. Присъстващите ще бъдат запознати и с начина на кандидатстване, етапа на оценка и договаряне.</w:t>
      </w:r>
    </w:p>
    <w:p w:rsidR="00074B87" w:rsidRDefault="0031735C" w:rsidP="0031735C">
      <w:pPr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ab/>
      </w:r>
      <w:r w:rsidRPr="0031735C">
        <w:rPr>
          <w:rFonts w:ascii="Times New Roman" w:hAnsi="Times New Roman"/>
          <w:bCs/>
          <w:iCs/>
          <w:sz w:val="24"/>
          <w:szCs w:val="24"/>
        </w:rPr>
        <w:t>Приложение</w:t>
      </w:r>
      <w:r>
        <w:rPr>
          <w:rFonts w:ascii="Times New Roman" w:hAnsi="Times New Roman"/>
          <w:bCs/>
          <w:iCs/>
          <w:sz w:val="24"/>
          <w:szCs w:val="24"/>
        </w:rPr>
        <w:t>:</w:t>
      </w:r>
      <w:r w:rsidRPr="0031735C">
        <w:rPr>
          <w:rFonts w:ascii="Times New Roman" w:hAnsi="Times New Roman"/>
          <w:bCs/>
          <w:iCs/>
          <w:sz w:val="24"/>
          <w:szCs w:val="24"/>
        </w:rPr>
        <w:t xml:space="preserve"> програма</w:t>
      </w:r>
      <w:r>
        <w:rPr>
          <w:rFonts w:ascii="Times New Roman" w:hAnsi="Times New Roman"/>
          <w:bCs/>
          <w:iCs/>
          <w:sz w:val="24"/>
          <w:szCs w:val="24"/>
        </w:rPr>
        <w:t>.</w:t>
      </w:r>
    </w:p>
    <w:p w:rsidR="003A4C52" w:rsidRDefault="003A4C52" w:rsidP="0031735C">
      <w:pPr>
        <w:spacing w:after="0" w:line="36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0467E4" w:rsidRDefault="000467E4" w:rsidP="0031735C">
      <w:pPr>
        <w:spacing w:after="0" w:line="36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610684">
        <w:rPr>
          <w:rFonts w:ascii="Times New Roman" w:hAnsi="Times New Roman"/>
          <w:b/>
          <w:bCs/>
          <w:iCs/>
          <w:sz w:val="24"/>
          <w:szCs w:val="24"/>
        </w:rPr>
        <w:t>Вярвам</w:t>
      </w:r>
      <w:r w:rsidR="00DB70C8">
        <w:rPr>
          <w:rFonts w:ascii="Times New Roman" w:hAnsi="Times New Roman"/>
          <w:b/>
          <w:bCs/>
          <w:iCs/>
          <w:sz w:val="24"/>
          <w:szCs w:val="24"/>
        </w:rPr>
        <w:t>е</w:t>
      </w:r>
      <w:r w:rsidRPr="00610684">
        <w:rPr>
          <w:rFonts w:ascii="Times New Roman" w:hAnsi="Times New Roman"/>
          <w:b/>
          <w:bCs/>
          <w:iCs/>
          <w:sz w:val="24"/>
          <w:szCs w:val="24"/>
        </w:rPr>
        <w:t>, че инициативата</w:t>
      </w:r>
      <w:r w:rsidR="00ED1E52">
        <w:rPr>
          <w:rFonts w:ascii="Times New Roman" w:hAnsi="Times New Roman"/>
          <w:b/>
          <w:bCs/>
          <w:iCs/>
          <w:sz w:val="24"/>
          <w:szCs w:val="24"/>
        </w:rPr>
        <w:t xml:space="preserve"> ще представлява интерес за Вас!</w:t>
      </w:r>
    </w:p>
    <w:p w:rsidR="00E42FCE" w:rsidRDefault="00E42FCE" w:rsidP="0060347F">
      <w:pPr>
        <w:spacing w:after="0" w:line="36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ED1E52" w:rsidRPr="00264A81" w:rsidRDefault="0060347F" w:rsidP="0060347F">
      <w:pPr>
        <w:spacing w:after="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64A81">
        <w:rPr>
          <w:rFonts w:ascii="Times New Roman" w:hAnsi="Times New Roman"/>
          <w:b/>
          <w:bCs/>
          <w:i/>
          <w:iCs/>
          <w:sz w:val="24"/>
          <w:szCs w:val="24"/>
        </w:rPr>
        <w:t>ИНФОРМАЦИЯТА МОЖЕ ДА ПРОМЕНИ И ВАШЕТО БЪДЕЩЕ!</w:t>
      </w:r>
    </w:p>
    <w:p w:rsidR="00ED1E52" w:rsidRDefault="00ED1E52" w:rsidP="0060347F">
      <w:pPr>
        <w:spacing w:after="0" w:line="36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F901F5" w:rsidRDefault="00F901F5" w:rsidP="0060347F">
      <w:pPr>
        <w:spacing w:after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С уважение,</w:t>
      </w:r>
    </w:p>
    <w:p w:rsidR="000467E4" w:rsidRDefault="0060347F" w:rsidP="0060347F">
      <w:pPr>
        <w:spacing w:after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Екип</w:t>
      </w:r>
      <w:r w:rsidR="00F901F5">
        <w:rPr>
          <w:rFonts w:ascii="Times New Roman" w:hAnsi="Times New Roman"/>
          <w:b/>
          <w:bCs/>
          <w:iCs/>
          <w:sz w:val="24"/>
          <w:szCs w:val="24"/>
        </w:rPr>
        <w:t xml:space="preserve"> на ОИЦ </w:t>
      </w:r>
      <w:r>
        <w:rPr>
          <w:rFonts w:ascii="Times New Roman" w:hAnsi="Times New Roman"/>
          <w:b/>
          <w:bCs/>
          <w:iCs/>
          <w:sz w:val="24"/>
          <w:szCs w:val="24"/>
        </w:rPr>
        <w:t>–</w:t>
      </w:r>
      <w:r w:rsidR="00F901F5">
        <w:rPr>
          <w:rFonts w:ascii="Times New Roman" w:hAnsi="Times New Roman"/>
          <w:b/>
          <w:bCs/>
          <w:iCs/>
          <w:sz w:val="24"/>
          <w:szCs w:val="24"/>
        </w:rPr>
        <w:t xml:space="preserve"> Добрич</w:t>
      </w:r>
    </w:p>
    <w:p w:rsidR="003A4C52" w:rsidRDefault="003A4C52" w:rsidP="0060347F">
      <w:pPr>
        <w:spacing w:after="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3A4C52" w:rsidRPr="003A4C52" w:rsidRDefault="003A4C52" w:rsidP="003A4C52">
      <w:pPr>
        <w:jc w:val="center"/>
        <w:rPr>
          <w:rFonts w:ascii="Times New Roman" w:hAnsi="Times New Roman"/>
          <w:b/>
          <w:bCs/>
          <w:i/>
          <w:iCs/>
          <w:sz w:val="20"/>
          <w:szCs w:val="24"/>
        </w:rPr>
      </w:pPr>
      <w:bookmarkStart w:id="0" w:name="_GoBack"/>
      <w:bookmarkEnd w:id="0"/>
      <w:r w:rsidRPr="003A4C52">
        <w:rPr>
          <w:rFonts w:ascii="Times New Roman" w:hAnsi="Times New Roman"/>
          <w:i/>
          <w:sz w:val="16"/>
          <w:szCs w:val="20"/>
        </w:rPr>
        <w:t>ОИЦ – Добрич, е част от мрежата от 28 информационни центрове за популяризиране на Кохезионната политика на Европейския съюз, създаден с финансовата подкрепа на Оперативна програма „Добро управление", съфинансирана от Европейския съюз, чрез Европейския социален фонд.</w:t>
      </w:r>
    </w:p>
    <w:sectPr w:rsidR="003A4C52" w:rsidRPr="003A4C52" w:rsidSect="003A4C52">
      <w:headerReference w:type="default" r:id="rId8"/>
      <w:footerReference w:type="default" r:id="rId9"/>
      <w:pgSz w:w="11906" w:h="16838"/>
      <w:pgMar w:top="781" w:right="1286" w:bottom="1258" w:left="1417" w:header="284" w:footer="1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C2D" w:rsidRDefault="00F32C2D">
      <w:r>
        <w:separator/>
      </w:r>
    </w:p>
  </w:endnote>
  <w:endnote w:type="continuationSeparator" w:id="0">
    <w:p w:rsidR="00F32C2D" w:rsidRDefault="00F32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47E" w:rsidRDefault="003F6817" w:rsidP="0085747E">
    <w:pPr>
      <w:pStyle w:val="a4"/>
      <w:tabs>
        <w:tab w:val="clear" w:pos="4536"/>
        <w:tab w:val="clear" w:pos="9072"/>
        <w:tab w:val="left" w:pos="8370"/>
      </w:tabs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B224C37" wp14:editId="3DD28B35">
              <wp:simplePos x="0" y="0"/>
              <wp:positionH relativeFrom="column">
                <wp:posOffset>1242695</wp:posOffset>
              </wp:positionH>
              <wp:positionV relativeFrom="paragraph">
                <wp:posOffset>517525</wp:posOffset>
              </wp:positionV>
              <wp:extent cx="3117850" cy="661670"/>
              <wp:effectExtent l="4445" t="3175" r="1905" b="1905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7850" cy="661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747E" w:rsidRPr="002E0C11" w:rsidRDefault="0085747E" w:rsidP="0085747E">
                          <w:pPr>
                            <w:jc w:val="center"/>
                            <w:rPr>
                              <w:i/>
                              <w:sz w:val="14"/>
                              <w:szCs w:val="14"/>
                            </w:rPr>
                          </w:pPr>
                          <w:r w:rsidRPr="002E0C11">
                            <w:rPr>
                              <w:i/>
                              <w:sz w:val="14"/>
                              <w:szCs w:val="14"/>
                            </w:rPr>
                            <w:t>П</w:t>
                          </w:r>
                          <w:r w:rsidR="005E0262">
                            <w:rPr>
                              <w:i/>
                              <w:sz w:val="14"/>
                              <w:szCs w:val="14"/>
                            </w:rPr>
                            <w:t xml:space="preserve">роект </w:t>
                          </w:r>
                          <w:r w:rsidR="005E0262" w:rsidRPr="005E0262">
                            <w:rPr>
                              <w:i/>
                              <w:sz w:val="14"/>
                              <w:szCs w:val="14"/>
                            </w:rPr>
                            <w:t>№</w:t>
                          </w:r>
                          <w:r w:rsidR="000467E4">
                            <w:rPr>
                              <w:i/>
                              <w:sz w:val="14"/>
                              <w:szCs w:val="14"/>
                            </w:rPr>
                            <w:t xml:space="preserve"> </w:t>
                          </w:r>
                          <w:r w:rsidR="000467E4">
                            <w:rPr>
                              <w:i/>
                              <w:sz w:val="14"/>
                              <w:szCs w:val="14"/>
                              <w:lang w:val="en-US"/>
                            </w:rPr>
                            <w:t xml:space="preserve">BG05SFOP001-4.001-0018  </w:t>
                          </w:r>
                          <w:r w:rsidR="000467E4">
                            <w:rPr>
                              <w:i/>
                              <w:sz w:val="14"/>
                              <w:szCs w:val="14"/>
                            </w:rPr>
                            <w:t xml:space="preserve">„Развитие на ОИЦ-Добрич“ финансиран от Оперативна програма „Добро управление“ </w:t>
                          </w:r>
                          <w:r w:rsidRPr="002E0C11">
                            <w:rPr>
                              <w:i/>
                              <w:sz w:val="14"/>
                              <w:szCs w:val="14"/>
                            </w:rPr>
                            <w:t>, съфинансирана от Европейския съюз чрез Европейския</w:t>
                          </w:r>
                          <w:r w:rsidR="00882E18">
                            <w:rPr>
                              <w:i/>
                              <w:sz w:val="14"/>
                              <w:szCs w:val="14"/>
                            </w:rPr>
                            <w:t xml:space="preserve"> социален </w:t>
                          </w:r>
                          <w:r w:rsidRPr="002E0C11">
                            <w:rPr>
                              <w:i/>
                              <w:sz w:val="14"/>
                              <w:szCs w:val="14"/>
                            </w:rPr>
                            <w:t xml:space="preserve"> фонд.</w:t>
                          </w:r>
                        </w:p>
                        <w:p w:rsidR="0085747E" w:rsidRDefault="0085747E" w:rsidP="0085747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97.85pt;margin-top:40.75pt;width:245.5pt;height:52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" filled="f" stroked="f">
              <v:textbox>
                <w:txbxContent>
                  <w:p w:rsidR="0085747E" w:rsidRPr="002E0C11" w:rsidRDefault="0085747E" w:rsidP="0085747E">
                    <w:pPr>
                      <w:jc w:val="center"/>
                      <w:rPr>
                        <w:i/>
                        <w:sz w:val="14"/>
                        <w:szCs w:val="14"/>
                      </w:rPr>
                    </w:pPr>
                    <w:r w:rsidRPr="002E0C11">
                      <w:rPr>
                        <w:i/>
                        <w:sz w:val="14"/>
                        <w:szCs w:val="14"/>
                      </w:rPr>
                      <w:t>П</w:t>
                    </w:r>
                    <w:r w:rsidR="005E0262">
                      <w:rPr>
                        <w:i/>
                        <w:sz w:val="14"/>
                        <w:szCs w:val="14"/>
                      </w:rPr>
                      <w:t xml:space="preserve">роект </w:t>
                    </w:r>
                    <w:r w:rsidR="005E0262" w:rsidRPr="005E0262">
                      <w:rPr>
                        <w:i/>
                        <w:sz w:val="14"/>
                        <w:szCs w:val="14"/>
                      </w:rPr>
                      <w:t>№</w:t>
                    </w:r>
                    <w:r w:rsidR="000467E4">
                      <w:rPr>
                        <w:i/>
                        <w:sz w:val="14"/>
                        <w:szCs w:val="14"/>
                      </w:rPr>
                      <w:t xml:space="preserve"> </w:t>
                    </w:r>
                    <w:r w:rsidR="000467E4">
                      <w:rPr>
                        <w:i/>
                        <w:sz w:val="14"/>
                        <w:szCs w:val="14"/>
                        <w:lang w:val="en-US"/>
                      </w:rPr>
                      <w:t xml:space="preserve">BG05SFOP001-4.001-0018  </w:t>
                    </w:r>
                    <w:r w:rsidR="000467E4">
                      <w:rPr>
                        <w:i/>
                        <w:sz w:val="14"/>
                        <w:szCs w:val="14"/>
                      </w:rPr>
                      <w:t xml:space="preserve">„Развитие на ОИЦ-Добрич“ финансиран от Оперативна програма „Добро управление“ </w:t>
                    </w:r>
                    <w:r w:rsidRPr="002E0C11">
                      <w:rPr>
                        <w:i/>
                        <w:sz w:val="14"/>
                        <w:szCs w:val="14"/>
                      </w:rPr>
                      <w:t>, съфинансирана от Европейския съюз чрез Европейския</w:t>
                    </w:r>
                    <w:r w:rsidR="00882E18">
                      <w:rPr>
                        <w:i/>
                        <w:sz w:val="14"/>
                        <w:szCs w:val="14"/>
                      </w:rPr>
                      <w:t xml:space="preserve"> социален </w:t>
                    </w:r>
                    <w:r w:rsidRPr="002E0C11">
                      <w:rPr>
                        <w:i/>
                        <w:sz w:val="14"/>
                        <w:szCs w:val="14"/>
                      </w:rPr>
                      <w:t xml:space="preserve"> фонд.</w:t>
                    </w:r>
                  </w:p>
                  <w:p w:rsidR="0085747E" w:rsidRDefault="0085747E" w:rsidP="0085747E"/>
                </w:txbxContent>
              </v:textbox>
            </v:shape>
          </w:pict>
        </mc:Fallback>
      </mc:AlternateContent>
    </w:r>
    <w:r>
      <w:rPr>
        <w:noProof/>
        <w:lang w:eastAsia="bg-BG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5133570E" wp14:editId="399F9605">
              <wp:simplePos x="0" y="0"/>
              <wp:positionH relativeFrom="column">
                <wp:posOffset>4297045</wp:posOffset>
              </wp:positionH>
              <wp:positionV relativeFrom="paragraph">
                <wp:posOffset>394970</wp:posOffset>
              </wp:positionV>
              <wp:extent cx="1697990" cy="683260"/>
              <wp:effectExtent l="1270" t="4445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7990" cy="683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2E18" w:rsidRDefault="003F6817">
                          <w:r>
                            <w:rPr>
                              <w:noProof/>
                              <w:lang w:eastAsia="bg-BG"/>
                            </w:rPr>
                            <w:drawing>
                              <wp:inline distT="0" distB="0" distL="0" distR="0" wp14:anchorId="108AB0F9" wp14:editId="33B3E86F">
                                <wp:extent cx="1516380" cy="586740"/>
                                <wp:effectExtent l="0" t="0" r="7620" b="3810"/>
                                <wp:docPr id="6" name="Picture 11" descr="C:\Users\m.videnova\Desktop\brand-all\opgg\logo-bg-right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 descr="C:\Users\m.videnova\Desktop\brand-all\opgg\logo-bg-right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4616" r="717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16380" cy="5867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338.35pt;margin-top:31.1pt;width:133.7pt;height:53.8pt;z-index:251658752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" filled="f" stroked="f">
              <v:textbox>
                <w:txbxContent>
                  <w:p w:rsidR="00882E18" w:rsidRDefault="003F6817">
                    <w:r>
                      <w:rPr>
                        <w:noProof/>
                        <w:lang w:eastAsia="bg-BG"/>
                      </w:rPr>
                      <w:drawing>
                        <wp:inline distT="0" distB="0" distL="0" distR="0" wp14:anchorId="108AB0F9" wp14:editId="33B3E86F">
                          <wp:extent cx="1516380" cy="586740"/>
                          <wp:effectExtent l="0" t="0" r="7620" b="3810"/>
                          <wp:docPr id="6" name="Picture 11" descr="C:\Users\m.videnova\Desktop\brand-all\opgg\logo-bg-right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1" descr="C:\Users\m.videnova\Desktop\brand-all\opgg\logo-bg-right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4616" r="717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16380" cy="5867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bg-BG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3A4B00CE" wp14:editId="6A6AA125">
              <wp:simplePos x="0" y="0"/>
              <wp:positionH relativeFrom="column">
                <wp:posOffset>-266065</wp:posOffset>
              </wp:positionH>
              <wp:positionV relativeFrom="paragraph">
                <wp:posOffset>393700</wp:posOffset>
              </wp:positionV>
              <wp:extent cx="1772920" cy="694690"/>
              <wp:effectExtent l="635" t="3175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2920" cy="694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2E18" w:rsidRDefault="003F6817">
                          <w:r>
                            <w:rPr>
                              <w:noProof/>
                              <w:lang w:eastAsia="bg-BG"/>
                            </w:rPr>
                            <w:drawing>
                              <wp:inline distT="0" distB="0" distL="0" distR="0" wp14:anchorId="76FEA024" wp14:editId="21527AB8">
                                <wp:extent cx="1592580" cy="594360"/>
                                <wp:effectExtent l="0" t="0" r="0" b="0"/>
                                <wp:docPr id="5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92580" cy="5943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20.95pt;margin-top:31pt;width:139.6pt;height:54.7pt;z-index:251659776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" filled="f" stroked="f">
              <v:textbox>
                <w:txbxContent>
                  <w:p w:rsidR="00882E18" w:rsidRDefault="003F6817">
                    <w:r>
                      <w:rPr>
                        <w:noProof/>
                        <w:lang w:eastAsia="bg-BG"/>
                      </w:rPr>
                      <w:drawing>
                        <wp:inline distT="0" distB="0" distL="0" distR="0" wp14:anchorId="76FEA024" wp14:editId="21527AB8">
                          <wp:extent cx="1592580" cy="594360"/>
                          <wp:effectExtent l="0" t="0" r="0" b="0"/>
                          <wp:docPr id="5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92580" cy="594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bg-BG"/>
      </w:rPr>
      <w:drawing>
        <wp:anchor distT="0" distB="0" distL="114300" distR="114300" simplePos="0" relativeHeight="251656704" behindDoc="0" locked="0" layoutInCell="1" allowOverlap="1" wp14:anchorId="17B4FF21" wp14:editId="15AC640A">
          <wp:simplePos x="0" y="0"/>
          <wp:positionH relativeFrom="column">
            <wp:posOffset>-124460</wp:posOffset>
          </wp:positionH>
          <wp:positionV relativeFrom="paragraph">
            <wp:posOffset>199390</wp:posOffset>
          </wp:positionV>
          <wp:extent cx="6119495" cy="201930"/>
          <wp:effectExtent l="0" t="0" r="0" b="7620"/>
          <wp:wrapTopAndBottom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201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C2D" w:rsidRDefault="00F32C2D">
      <w:r>
        <w:separator/>
      </w:r>
    </w:p>
  </w:footnote>
  <w:footnote w:type="continuationSeparator" w:id="0">
    <w:p w:rsidR="00F32C2D" w:rsidRDefault="00F32C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86B" w:rsidRDefault="003F6817" w:rsidP="00882E18">
    <w:pPr>
      <w:pStyle w:val="a3"/>
      <w:spacing w:after="120" w:line="240" w:lineRule="auto"/>
      <w:jc w:val="right"/>
    </w:pPr>
    <w:r>
      <w:rPr>
        <w:noProof/>
        <w:lang w:eastAsia="bg-BG"/>
      </w:rPr>
      <w:drawing>
        <wp:inline distT="0" distB="0" distL="0" distR="0" wp14:anchorId="4BFB7A27" wp14:editId="098A08A8">
          <wp:extent cx="1226820" cy="754380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9686B" w:rsidRPr="0069686B" w:rsidRDefault="003F6817" w:rsidP="00882E18">
    <w:pPr>
      <w:pStyle w:val="a3"/>
      <w:pBdr>
        <w:bottom w:val="single" w:sz="6" w:space="1" w:color="auto"/>
      </w:pBdr>
      <w:spacing w:after="120" w:line="240" w:lineRule="auto"/>
      <w:jc w:val="right"/>
      <w:rPr>
        <w:b/>
        <w:sz w:val="20"/>
        <w:szCs w:val="20"/>
      </w:rPr>
    </w:pPr>
    <w:r>
      <w:rPr>
        <w:b/>
        <w:noProof/>
        <w:sz w:val="20"/>
        <w:szCs w:val="20"/>
        <w:lang w:eastAsia="bg-BG"/>
      </w:rPr>
      <w:drawing>
        <wp:anchor distT="0" distB="0" distL="114300" distR="114300" simplePos="0" relativeHeight="251657728" behindDoc="1" locked="0" layoutInCell="1" allowOverlap="1" wp14:anchorId="0F7ACA62" wp14:editId="74B2D1AA">
          <wp:simplePos x="0" y="0"/>
          <wp:positionH relativeFrom="column">
            <wp:posOffset>-9525</wp:posOffset>
          </wp:positionH>
          <wp:positionV relativeFrom="paragraph">
            <wp:posOffset>1206500</wp:posOffset>
          </wp:positionV>
          <wp:extent cx="5374640" cy="6476365"/>
          <wp:effectExtent l="0" t="0" r="0" b="63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12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4640" cy="647636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>
                          <a:alpha val="63000"/>
                        </a:srgbClr>
                      </a:gs>
                      <a:gs pos="100000">
                        <a:srgbClr val="FFFFFF">
                          <a:gamma/>
                          <a:shade val="28627"/>
                          <a:invGamma/>
                          <a:alpha val="59000"/>
                        </a:srgbClr>
                      </a:gs>
                    </a:gsLst>
                    <a:lin ang="5400000" scaled="1"/>
                  </a:gra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2E18">
      <w:rPr>
        <w:b/>
        <w:i/>
        <w:sz w:val="20"/>
        <w:szCs w:val="20"/>
      </w:rPr>
      <w:t>ОБЛАСТЕН ИНФОРМАЦИОНЕН ЦЕНТЪР-</w:t>
    </w:r>
    <w:r w:rsidR="000467E4">
      <w:rPr>
        <w:b/>
        <w:i/>
        <w:sz w:val="20"/>
        <w:szCs w:val="20"/>
      </w:rPr>
      <w:t>ДОБРИЧ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4648D"/>
    <w:multiLevelType w:val="hybridMultilevel"/>
    <w:tmpl w:val="892CD1F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F71B6B"/>
    <w:multiLevelType w:val="hybridMultilevel"/>
    <w:tmpl w:val="D452E8D4"/>
    <w:lvl w:ilvl="0" w:tplc="0402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243563B"/>
    <w:multiLevelType w:val="hybridMultilevel"/>
    <w:tmpl w:val="A5B0D904"/>
    <w:lvl w:ilvl="0" w:tplc="0402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CF3ED9"/>
    <w:multiLevelType w:val="hybridMultilevel"/>
    <w:tmpl w:val="B8BC94D4"/>
    <w:lvl w:ilvl="0" w:tplc="0402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FF82C56"/>
    <w:multiLevelType w:val="hybridMultilevel"/>
    <w:tmpl w:val="2C04EF6A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02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A62EC7"/>
    <w:multiLevelType w:val="hybridMultilevel"/>
    <w:tmpl w:val="6D328BE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DC395D"/>
    <w:multiLevelType w:val="hybridMultilevel"/>
    <w:tmpl w:val="C922BF68"/>
    <w:lvl w:ilvl="0" w:tplc="0402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E433F78"/>
    <w:multiLevelType w:val="hybridMultilevel"/>
    <w:tmpl w:val="5AF61AE4"/>
    <w:lvl w:ilvl="0" w:tplc="0402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FDA521B"/>
    <w:multiLevelType w:val="hybridMultilevel"/>
    <w:tmpl w:val="26EEBA62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EF000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02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8F738D"/>
    <w:multiLevelType w:val="hybridMultilevel"/>
    <w:tmpl w:val="74E871F6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02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wrap-style:none;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86B"/>
    <w:rsid w:val="00015537"/>
    <w:rsid w:val="00022B78"/>
    <w:rsid w:val="000467E4"/>
    <w:rsid w:val="00074B87"/>
    <w:rsid w:val="00092ACA"/>
    <w:rsid w:val="000D26CF"/>
    <w:rsid w:val="00122695"/>
    <w:rsid w:val="00125346"/>
    <w:rsid w:val="002201BC"/>
    <w:rsid w:val="00233DCE"/>
    <w:rsid w:val="00252044"/>
    <w:rsid w:val="00264A81"/>
    <w:rsid w:val="00281C22"/>
    <w:rsid w:val="002866ED"/>
    <w:rsid w:val="00286849"/>
    <w:rsid w:val="002B070F"/>
    <w:rsid w:val="0031735C"/>
    <w:rsid w:val="00342D2E"/>
    <w:rsid w:val="003A4C52"/>
    <w:rsid w:val="003C68F4"/>
    <w:rsid w:val="003F6501"/>
    <w:rsid w:val="003F6817"/>
    <w:rsid w:val="00415C25"/>
    <w:rsid w:val="00440C7F"/>
    <w:rsid w:val="004625E5"/>
    <w:rsid w:val="00485F2C"/>
    <w:rsid w:val="004B4C38"/>
    <w:rsid w:val="004E04A7"/>
    <w:rsid w:val="004F12FC"/>
    <w:rsid w:val="005022F4"/>
    <w:rsid w:val="00587D09"/>
    <w:rsid w:val="005B2D20"/>
    <w:rsid w:val="005D6AAF"/>
    <w:rsid w:val="005E0262"/>
    <w:rsid w:val="005F63C8"/>
    <w:rsid w:val="0060347F"/>
    <w:rsid w:val="00610684"/>
    <w:rsid w:val="0069686B"/>
    <w:rsid w:val="00697223"/>
    <w:rsid w:val="00713782"/>
    <w:rsid w:val="00733491"/>
    <w:rsid w:val="00744B8E"/>
    <w:rsid w:val="007671DA"/>
    <w:rsid w:val="00783297"/>
    <w:rsid w:val="008402DE"/>
    <w:rsid w:val="0085747E"/>
    <w:rsid w:val="00882E18"/>
    <w:rsid w:val="008B5E88"/>
    <w:rsid w:val="008D61C5"/>
    <w:rsid w:val="008E1DD5"/>
    <w:rsid w:val="00911613"/>
    <w:rsid w:val="00957235"/>
    <w:rsid w:val="009A0887"/>
    <w:rsid w:val="00A026E3"/>
    <w:rsid w:val="00A456DB"/>
    <w:rsid w:val="00AC424C"/>
    <w:rsid w:val="00AF4D2F"/>
    <w:rsid w:val="00B00D1F"/>
    <w:rsid w:val="00B10DCD"/>
    <w:rsid w:val="00B8074B"/>
    <w:rsid w:val="00C05570"/>
    <w:rsid w:val="00C12ECE"/>
    <w:rsid w:val="00C403DF"/>
    <w:rsid w:val="00CD0C9C"/>
    <w:rsid w:val="00CE242E"/>
    <w:rsid w:val="00D16875"/>
    <w:rsid w:val="00D24D47"/>
    <w:rsid w:val="00D37EC3"/>
    <w:rsid w:val="00D56D52"/>
    <w:rsid w:val="00D95ECA"/>
    <w:rsid w:val="00DB70C8"/>
    <w:rsid w:val="00DD36B3"/>
    <w:rsid w:val="00DE2ADB"/>
    <w:rsid w:val="00E42FCE"/>
    <w:rsid w:val="00E5657B"/>
    <w:rsid w:val="00E739AB"/>
    <w:rsid w:val="00EC412A"/>
    <w:rsid w:val="00ED1E52"/>
    <w:rsid w:val="00F0388E"/>
    <w:rsid w:val="00F30862"/>
    <w:rsid w:val="00F32C2D"/>
    <w:rsid w:val="00F901F5"/>
    <w:rsid w:val="00FA75AC"/>
    <w:rsid w:val="00FE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rap-style:none;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5EC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A4C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9686B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69686B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456D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Balloon Text"/>
    <w:basedOn w:val="a"/>
    <w:link w:val="a6"/>
    <w:rsid w:val="00122695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link w:val="a5"/>
    <w:rsid w:val="0012269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95E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B070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CharCharCharCharChar">
    <w:name w:val="Char Char Char Char Char Знак Знак"/>
    <w:basedOn w:val="a"/>
    <w:rsid w:val="00733491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  <w:lang w:val="pl-PL" w:eastAsia="pl-PL"/>
    </w:rPr>
  </w:style>
  <w:style w:type="paragraph" w:styleId="a9">
    <w:name w:val="No Spacing"/>
    <w:uiPriority w:val="1"/>
    <w:qFormat/>
    <w:rsid w:val="00610684"/>
    <w:rPr>
      <w:rFonts w:ascii="Calibri" w:eastAsia="Calibri" w:hAnsi="Calibri"/>
      <w:sz w:val="22"/>
      <w:szCs w:val="22"/>
      <w:lang w:eastAsia="en-US"/>
    </w:rPr>
  </w:style>
  <w:style w:type="table" w:styleId="3">
    <w:name w:val="Table 3D effects 3"/>
    <w:basedOn w:val="a1"/>
    <w:rsid w:val="005D6AAF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">
    <w:name w:val="Table Grid 2"/>
    <w:basedOn w:val="a1"/>
    <w:rsid w:val="005D6AAF"/>
    <w:pPr>
      <w:spacing w:after="200" w:line="276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a">
    <w:name w:val="Table Contemporary"/>
    <w:basedOn w:val="a1"/>
    <w:rsid w:val="000D26CF"/>
    <w:pPr>
      <w:spacing w:after="200" w:line="276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b">
    <w:name w:val="Normal (Web)"/>
    <w:basedOn w:val="a"/>
    <w:uiPriority w:val="99"/>
    <w:unhideWhenUsed/>
    <w:rsid w:val="00CD0C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table" w:styleId="20">
    <w:name w:val="Table 3D effects 2"/>
    <w:basedOn w:val="a1"/>
    <w:rsid w:val="00022B78"/>
    <w:pPr>
      <w:spacing w:after="200" w:line="276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Title"/>
    <w:basedOn w:val="a"/>
    <w:next w:val="a"/>
    <w:link w:val="ad"/>
    <w:qFormat/>
    <w:rsid w:val="003A4C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Заглавие Знак"/>
    <w:basedOn w:val="a0"/>
    <w:link w:val="ac"/>
    <w:rsid w:val="003A4C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10">
    <w:name w:val="Заглавие 1 Знак"/>
    <w:basedOn w:val="a0"/>
    <w:link w:val="1"/>
    <w:rsid w:val="003A4C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5EC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A4C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9686B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69686B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456D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Balloon Text"/>
    <w:basedOn w:val="a"/>
    <w:link w:val="a6"/>
    <w:rsid w:val="00122695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link w:val="a5"/>
    <w:rsid w:val="0012269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95E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B070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CharCharCharCharChar">
    <w:name w:val="Char Char Char Char Char Знак Знак"/>
    <w:basedOn w:val="a"/>
    <w:rsid w:val="00733491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  <w:lang w:val="pl-PL" w:eastAsia="pl-PL"/>
    </w:rPr>
  </w:style>
  <w:style w:type="paragraph" w:styleId="a9">
    <w:name w:val="No Spacing"/>
    <w:uiPriority w:val="1"/>
    <w:qFormat/>
    <w:rsid w:val="00610684"/>
    <w:rPr>
      <w:rFonts w:ascii="Calibri" w:eastAsia="Calibri" w:hAnsi="Calibri"/>
      <w:sz w:val="22"/>
      <w:szCs w:val="22"/>
      <w:lang w:eastAsia="en-US"/>
    </w:rPr>
  </w:style>
  <w:style w:type="table" w:styleId="3">
    <w:name w:val="Table 3D effects 3"/>
    <w:basedOn w:val="a1"/>
    <w:rsid w:val="005D6AAF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">
    <w:name w:val="Table Grid 2"/>
    <w:basedOn w:val="a1"/>
    <w:rsid w:val="005D6AAF"/>
    <w:pPr>
      <w:spacing w:after="200" w:line="276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a">
    <w:name w:val="Table Contemporary"/>
    <w:basedOn w:val="a1"/>
    <w:rsid w:val="000D26CF"/>
    <w:pPr>
      <w:spacing w:after="200" w:line="276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b">
    <w:name w:val="Normal (Web)"/>
    <w:basedOn w:val="a"/>
    <w:uiPriority w:val="99"/>
    <w:unhideWhenUsed/>
    <w:rsid w:val="00CD0C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table" w:styleId="20">
    <w:name w:val="Table 3D effects 2"/>
    <w:basedOn w:val="a1"/>
    <w:rsid w:val="00022B78"/>
    <w:pPr>
      <w:spacing w:after="200" w:line="276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Title"/>
    <w:basedOn w:val="a"/>
    <w:next w:val="a"/>
    <w:link w:val="ad"/>
    <w:qFormat/>
    <w:rsid w:val="003A4C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Заглавие Знак"/>
    <w:basedOn w:val="a0"/>
    <w:link w:val="ac"/>
    <w:rsid w:val="003A4C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10">
    <w:name w:val="Заглавие 1 Знак"/>
    <w:basedOn w:val="a0"/>
    <w:link w:val="1"/>
    <w:rsid w:val="003A4C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Изх</vt:lpstr>
      <vt:lpstr>Изх</vt:lpstr>
    </vt:vector>
  </TitlesOfParts>
  <Company>CM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PC1</dc:creator>
  <cp:lastModifiedBy>PC1</cp:lastModifiedBy>
  <cp:revision>2</cp:revision>
  <cp:lastPrinted>2015-07-29T12:33:00Z</cp:lastPrinted>
  <dcterms:created xsi:type="dcterms:W3CDTF">2016-09-14T06:56:00Z</dcterms:created>
  <dcterms:modified xsi:type="dcterms:W3CDTF">2016-09-14T07:29:00Z</dcterms:modified>
</cp:coreProperties>
</file>