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3030BB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AC1C05" w:rsidRDefault="00F54D12" w:rsidP="00F54D12">
      <w:pPr>
        <w:shd w:val="clear" w:color="auto" w:fill="FFFFFF"/>
        <w:spacing w:after="0"/>
        <w:ind w:right="44"/>
        <w:rPr>
          <w:sz w:val="24"/>
          <w:szCs w:val="24"/>
        </w:rPr>
      </w:pPr>
    </w:p>
    <w:p w14:paraId="3289982F" w14:textId="4C9925AF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15F64BA" w14:textId="7B416324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 </w:t>
      </w:r>
      <w:proofErr w:type="spellStart"/>
      <w:proofErr w:type="gramStart"/>
      <w:r w:rsidR="001E41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9B6BBC9" w14:textId="77777777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05A0B170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1B5C5AD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586B28DF" w14:textId="77777777" w:rsidR="00EE3A9A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56D8205" w14:textId="0D177834" w:rsidR="00F54D12" w:rsidRPr="00F54D12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383181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>Димитрин</w:t>
      </w:r>
      <w:proofErr w:type="spellEnd"/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Димитров</w:t>
      </w:r>
    </w:p>
    <w:p w14:paraId="3F86463E" w14:textId="3A93E4DD" w:rsidR="007E0F6D" w:rsidRPr="00383181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 6,</w:t>
      </w:r>
    </w:p>
    <w:p w14:paraId="057C48D4" w14:textId="2E050D68" w:rsidR="00B264B7" w:rsidRPr="00B264B7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B264B7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4C7AD00C" w:rsidR="004530D4" w:rsidRPr="003030BB" w:rsidRDefault="004530D4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УВАЖАЕМА ГОСПОЖО </w:t>
      </w:r>
      <w:r w:rsidR="007E0F6D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4530D4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30D4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Default="004530D4" w:rsidP="00407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4B3A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DD4B3A" w:rsidRDefault="009E5690" w:rsidP="009E5690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5804788" w14:textId="50582E3F" w:rsidR="009E5690" w:rsidRDefault="005C1AC8" w:rsidP="00991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„Рехабилитация на улици в с. Оброчище и с. Кранево, община Балчик</w:t>
      </w:r>
      <w:r w:rsidR="00857CA5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4E7C9577" w14:textId="77777777" w:rsidR="009E5690" w:rsidRDefault="009E5690" w:rsidP="00991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B36B88F" w14:textId="2E7D6CD6" w:rsidR="00882344" w:rsidRDefault="00857CA5" w:rsidP="00991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Основание и цел на проекта</w:t>
      </w:r>
      <w:r w:rsidR="00882344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6D74CA76" w14:textId="3FD97D85" w:rsidR="00EE3A9A" w:rsidRPr="00EE3A9A" w:rsidRDefault="005C1AC8" w:rsidP="00EE3A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уличната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тротоарната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настилки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възстановяване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конструктивни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геометрични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увеличи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носимоспособността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устойчивостта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трайността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подобрят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транспортно-експлоатационните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осигурят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по-добри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удобен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пешеходците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EC7780" w14:textId="77777777" w:rsidR="005C1AC8" w:rsidRDefault="005C1AC8" w:rsidP="005C1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Инвестиционният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трябва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съдържа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части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които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може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направи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оценка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съответствие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изискванията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чл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gram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169</w:t>
      </w:r>
      <w:proofErr w:type="gram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ал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gram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gram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3 и </w:t>
      </w:r>
      <w:proofErr w:type="spell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строежът</w:t>
      </w:r>
      <w:proofErr w:type="spellEnd"/>
      <w:r w:rsidRPr="008A10A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EA4A320" w14:textId="25DB027B" w:rsidR="00DD4B3A" w:rsidRDefault="00DD4B3A" w:rsidP="00DD4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4E5C1A1" w14:textId="1C99B6C6" w:rsidR="005C1AC8" w:rsidRPr="005C1AC8" w:rsidRDefault="00857CA5" w:rsidP="005C1AC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32"/>
          <w:lang w:val="bg-BG"/>
        </w:rPr>
      </w:pPr>
      <w:r w:rsidRPr="005C1AC8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val="bg-BG" w:eastAsia="bg-BG"/>
        </w:rPr>
        <w:t>Съществуващо положение.</w:t>
      </w:r>
      <w:r w:rsidRPr="005C1AC8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val="bg-BG" w:eastAsia="bg-BG"/>
        </w:rPr>
        <w:br/>
        <w:t xml:space="preserve">2.1. Обща част </w:t>
      </w:r>
      <w:r w:rsidR="005C1AC8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val="bg-BG" w:eastAsia="bg-BG"/>
        </w:rPr>
        <w:t>–</w:t>
      </w:r>
      <w:r w:rsidRPr="005C1AC8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val="bg-BG" w:eastAsia="bg-BG"/>
        </w:rPr>
        <w:t xml:space="preserve"> местоположение</w:t>
      </w:r>
    </w:p>
    <w:p w14:paraId="631C1DE8" w14:textId="5BCF25B0" w:rsidR="005C1AC8" w:rsidRPr="005C1AC8" w:rsidRDefault="00857CA5" w:rsidP="005C1AC8">
      <w:pPr>
        <w:pStyle w:val="a4"/>
        <w:spacing w:after="0" w:line="240" w:lineRule="auto"/>
        <w:ind w:left="1069"/>
        <w:rPr>
          <w:rFonts w:ascii="Times New Roman" w:hAnsi="Times New Roman"/>
          <w:sz w:val="24"/>
          <w:szCs w:val="32"/>
          <w:lang w:val="bg-BG"/>
        </w:rPr>
      </w:pPr>
      <w:r w:rsidRPr="005C1AC8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val="bg-BG" w:eastAsia="bg-BG"/>
        </w:rPr>
        <w:lastRenderedPageBreak/>
        <w:br/>
      </w:r>
      <w:r w:rsidR="005C1AC8" w:rsidRPr="005C1AC8">
        <w:rPr>
          <w:rFonts w:ascii="Times New Roman" w:hAnsi="Times New Roman"/>
          <w:b/>
          <w:sz w:val="24"/>
          <w:szCs w:val="32"/>
          <w:lang w:val="bg-BG"/>
        </w:rPr>
        <w:t>2.1.1</w:t>
      </w:r>
      <w:r w:rsidR="005C1AC8" w:rsidRPr="005C1AC8">
        <w:rPr>
          <w:rFonts w:ascii="Times New Roman" w:hAnsi="Times New Roman"/>
          <w:sz w:val="24"/>
          <w:szCs w:val="32"/>
          <w:lang w:val="bg-BG"/>
        </w:rPr>
        <w:t xml:space="preserve"> Н</w:t>
      </w:r>
      <w:r w:rsidR="005C1AC8" w:rsidRPr="005C1AC8">
        <w:rPr>
          <w:rFonts w:ascii="Times New Roman" w:hAnsi="Times New Roman"/>
          <w:sz w:val="24"/>
          <w:szCs w:val="32"/>
        </w:rPr>
        <w:t xml:space="preserve">а </w:t>
      </w:r>
      <w:proofErr w:type="spellStart"/>
      <w:r w:rsidR="005C1AC8" w:rsidRPr="005C1AC8">
        <w:rPr>
          <w:rFonts w:ascii="Times New Roman" w:hAnsi="Times New Roman"/>
          <w:sz w:val="24"/>
          <w:szCs w:val="32"/>
        </w:rPr>
        <w:t>улични</w:t>
      </w:r>
      <w:proofErr w:type="spellEnd"/>
      <w:r w:rsidR="005C1AC8" w:rsidRPr="005C1AC8">
        <w:rPr>
          <w:rFonts w:ascii="Times New Roman" w:hAnsi="Times New Roman"/>
          <w:sz w:val="24"/>
          <w:szCs w:val="32"/>
        </w:rPr>
        <w:t xml:space="preserve">  и </w:t>
      </w:r>
      <w:proofErr w:type="spellStart"/>
      <w:r w:rsidR="005C1AC8" w:rsidRPr="005C1AC8">
        <w:rPr>
          <w:rFonts w:ascii="Times New Roman" w:hAnsi="Times New Roman"/>
          <w:sz w:val="24"/>
          <w:szCs w:val="32"/>
        </w:rPr>
        <w:t>тротоарни</w:t>
      </w:r>
      <w:proofErr w:type="spellEnd"/>
      <w:r w:rsidR="005C1AC8" w:rsidRPr="005C1AC8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5C1AC8" w:rsidRPr="005C1AC8">
        <w:rPr>
          <w:rFonts w:ascii="Times New Roman" w:hAnsi="Times New Roman"/>
          <w:sz w:val="24"/>
          <w:szCs w:val="32"/>
        </w:rPr>
        <w:t>настилки</w:t>
      </w:r>
      <w:proofErr w:type="spellEnd"/>
      <w:r w:rsidR="005C1AC8" w:rsidRPr="005C1AC8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5C1AC8" w:rsidRPr="005C1AC8">
        <w:rPr>
          <w:rFonts w:ascii="Times New Roman" w:hAnsi="Times New Roman"/>
          <w:sz w:val="24"/>
          <w:szCs w:val="32"/>
        </w:rPr>
        <w:t>на</w:t>
      </w:r>
      <w:proofErr w:type="spellEnd"/>
      <w:r w:rsidR="005C1AC8" w:rsidRPr="005C1AC8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5C1AC8" w:rsidRPr="005C1AC8">
        <w:rPr>
          <w:rFonts w:ascii="Times New Roman" w:hAnsi="Times New Roman"/>
          <w:sz w:val="24"/>
          <w:szCs w:val="32"/>
        </w:rPr>
        <w:t>ул</w:t>
      </w:r>
      <w:proofErr w:type="spellEnd"/>
      <w:r w:rsidR="005C1AC8" w:rsidRPr="005C1AC8">
        <w:rPr>
          <w:rFonts w:ascii="Times New Roman" w:hAnsi="Times New Roman"/>
          <w:sz w:val="24"/>
          <w:szCs w:val="32"/>
        </w:rPr>
        <w:t>. „</w:t>
      </w:r>
      <w:proofErr w:type="spellStart"/>
      <w:r w:rsidR="005C1AC8" w:rsidRPr="005C1AC8">
        <w:rPr>
          <w:rFonts w:ascii="Times New Roman" w:hAnsi="Times New Roman"/>
          <w:sz w:val="24"/>
          <w:szCs w:val="32"/>
        </w:rPr>
        <w:t>Дунав</w:t>
      </w:r>
      <w:proofErr w:type="spellEnd"/>
      <w:r w:rsidR="005C1AC8" w:rsidRPr="005C1AC8">
        <w:rPr>
          <w:rFonts w:ascii="Times New Roman" w:hAnsi="Times New Roman"/>
          <w:sz w:val="24"/>
          <w:szCs w:val="32"/>
        </w:rPr>
        <w:t xml:space="preserve">“, с. </w:t>
      </w:r>
      <w:proofErr w:type="spellStart"/>
      <w:r w:rsidR="005C1AC8" w:rsidRPr="005C1AC8">
        <w:rPr>
          <w:rFonts w:ascii="Times New Roman" w:hAnsi="Times New Roman"/>
          <w:sz w:val="24"/>
          <w:szCs w:val="32"/>
        </w:rPr>
        <w:t>Кранево</w:t>
      </w:r>
      <w:proofErr w:type="spellEnd"/>
      <w:r w:rsidR="005C1AC8" w:rsidRPr="005C1AC8">
        <w:rPr>
          <w:rFonts w:ascii="Times New Roman" w:hAnsi="Times New Roman"/>
          <w:sz w:val="24"/>
          <w:szCs w:val="32"/>
        </w:rPr>
        <w:t xml:space="preserve">, </w:t>
      </w:r>
      <w:proofErr w:type="spellStart"/>
      <w:r w:rsidR="005C1AC8" w:rsidRPr="005C1AC8">
        <w:rPr>
          <w:rFonts w:ascii="Times New Roman" w:hAnsi="Times New Roman"/>
          <w:sz w:val="24"/>
          <w:szCs w:val="32"/>
        </w:rPr>
        <w:t>общ</w:t>
      </w:r>
      <w:proofErr w:type="spellEnd"/>
      <w:r w:rsidR="005C1AC8" w:rsidRPr="005C1AC8">
        <w:rPr>
          <w:rFonts w:ascii="Times New Roman" w:hAnsi="Times New Roman"/>
          <w:sz w:val="24"/>
          <w:szCs w:val="32"/>
        </w:rPr>
        <w:t xml:space="preserve">. </w:t>
      </w:r>
      <w:proofErr w:type="spellStart"/>
      <w:r w:rsidR="005C1AC8" w:rsidRPr="005C1AC8">
        <w:rPr>
          <w:rFonts w:ascii="Times New Roman" w:hAnsi="Times New Roman"/>
          <w:sz w:val="24"/>
          <w:szCs w:val="32"/>
        </w:rPr>
        <w:t>Балчик</w:t>
      </w:r>
      <w:proofErr w:type="spellEnd"/>
      <w:r w:rsidR="005C1AC8" w:rsidRPr="005C1AC8">
        <w:rPr>
          <w:rFonts w:ascii="Times New Roman" w:hAnsi="Times New Roman"/>
          <w:sz w:val="24"/>
          <w:szCs w:val="32"/>
        </w:rPr>
        <w:t xml:space="preserve"> с </w:t>
      </w:r>
      <w:proofErr w:type="spellStart"/>
      <w:r w:rsidR="005C1AC8" w:rsidRPr="005C1AC8">
        <w:rPr>
          <w:rFonts w:ascii="Times New Roman" w:hAnsi="Times New Roman"/>
          <w:sz w:val="24"/>
          <w:szCs w:val="32"/>
        </w:rPr>
        <w:t>дължина</w:t>
      </w:r>
      <w:proofErr w:type="spellEnd"/>
      <w:r w:rsidR="005C1AC8" w:rsidRPr="005C1AC8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5C1AC8" w:rsidRPr="005C1AC8">
        <w:rPr>
          <w:rFonts w:ascii="Times New Roman" w:hAnsi="Times New Roman"/>
          <w:sz w:val="24"/>
          <w:szCs w:val="32"/>
        </w:rPr>
        <w:t>от</w:t>
      </w:r>
      <w:proofErr w:type="spellEnd"/>
      <w:r w:rsidR="005C1AC8" w:rsidRPr="005C1AC8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5C1AC8" w:rsidRPr="005C1AC8">
        <w:rPr>
          <w:rFonts w:ascii="Times New Roman" w:hAnsi="Times New Roman"/>
          <w:sz w:val="24"/>
          <w:szCs w:val="32"/>
        </w:rPr>
        <w:t>около</w:t>
      </w:r>
      <w:proofErr w:type="spellEnd"/>
      <w:r w:rsidR="005C1AC8" w:rsidRPr="005C1AC8">
        <w:rPr>
          <w:rFonts w:ascii="Times New Roman" w:hAnsi="Times New Roman"/>
          <w:sz w:val="24"/>
          <w:szCs w:val="32"/>
        </w:rPr>
        <w:t xml:space="preserve"> 730 </w:t>
      </w:r>
      <w:proofErr w:type="spellStart"/>
      <w:r w:rsidR="005C1AC8" w:rsidRPr="005C1AC8">
        <w:rPr>
          <w:rFonts w:ascii="Times New Roman" w:hAnsi="Times New Roman"/>
          <w:sz w:val="24"/>
          <w:szCs w:val="32"/>
        </w:rPr>
        <w:t>метра</w:t>
      </w:r>
      <w:proofErr w:type="spellEnd"/>
      <w:r w:rsidR="005C1AC8" w:rsidRPr="005C1AC8">
        <w:rPr>
          <w:rFonts w:ascii="Times New Roman" w:hAnsi="Times New Roman"/>
          <w:sz w:val="24"/>
          <w:szCs w:val="32"/>
          <w:lang w:val="bg-BG"/>
        </w:rPr>
        <w:t>.</w:t>
      </w:r>
    </w:p>
    <w:p w14:paraId="2516F77A" w14:textId="7D20CFE5" w:rsidR="005C1AC8" w:rsidRDefault="005C1AC8" w:rsidP="005C1AC8">
      <w:pPr>
        <w:pStyle w:val="a4"/>
        <w:numPr>
          <w:ilvl w:val="2"/>
          <w:numId w:val="3"/>
        </w:num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val="bg-BG" w:eastAsia="bg-BG"/>
        </w:rPr>
      </w:pPr>
      <w:r w:rsidRPr="005C1AC8">
        <w:rPr>
          <w:rFonts w:ascii="CIDFont+F2" w:eastAsia="Times New Roman" w:hAnsi="CIDFont+F2" w:cs="Times New Roman"/>
          <w:bCs/>
          <w:color w:val="000000"/>
          <w:sz w:val="24"/>
          <w:szCs w:val="24"/>
          <w:lang w:val="bg-BG" w:eastAsia="bg-BG"/>
        </w:rPr>
        <w:t>Н</w:t>
      </w:r>
      <w:r w:rsidRPr="005C1AC8">
        <w:rPr>
          <w:rFonts w:ascii="Times New Roman" w:hAnsi="Times New Roman"/>
          <w:sz w:val="24"/>
          <w:szCs w:val="32"/>
        </w:rPr>
        <w:t xml:space="preserve">а </w:t>
      </w:r>
      <w:proofErr w:type="spellStart"/>
      <w:r w:rsidRPr="005C1AC8">
        <w:rPr>
          <w:rFonts w:ascii="Times New Roman" w:hAnsi="Times New Roman"/>
          <w:sz w:val="24"/>
          <w:szCs w:val="32"/>
        </w:rPr>
        <w:t>улични</w:t>
      </w:r>
      <w:proofErr w:type="spellEnd"/>
      <w:r w:rsidRPr="005C1AC8">
        <w:rPr>
          <w:rFonts w:ascii="Times New Roman" w:hAnsi="Times New Roman"/>
          <w:sz w:val="24"/>
          <w:szCs w:val="32"/>
        </w:rPr>
        <w:t xml:space="preserve">  и </w:t>
      </w:r>
      <w:proofErr w:type="spellStart"/>
      <w:r w:rsidRPr="005C1AC8">
        <w:rPr>
          <w:rFonts w:ascii="Times New Roman" w:hAnsi="Times New Roman"/>
          <w:sz w:val="24"/>
          <w:szCs w:val="32"/>
        </w:rPr>
        <w:t>тротоарни</w:t>
      </w:r>
      <w:proofErr w:type="spellEnd"/>
      <w:r w:rsidRPr="005C1AC8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5C1AC8">
        <w:rPr>
          <w:rFonts w:ascii="Times New Roman" w:hAnsi="Times New Roman"/>
          <w:sz w:val="24"/>
          <w:szCs w:val="32"/>
        </w:rPr>
        <w:t>настилки</w:t>
      </w:r>
      <w:proofErr w:type="spellEnd"/>
      <w:r w:rsidRPr="005C1AC8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5C1AC8">
        <w:rPr>
          <w:rFonts w:ascii="Times New Roman" w:hAnsi="Times New Roman"/>
          <w:sz w:val="24"/>
          <w:szCs w:val="32"/>
        </w:rPr>
        <w:t>на</w:t>
      </w:r>
      <w:proofErr w:type="spellEnd"/>
      <w:r w:rsidRPr="005C1AC8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5C1AC8">
        <w:rPr>
          <w:rFonts w:ascii="Times New Roman" w:hAnsi="Times New Roman"/>
          <w:sz w:val="24"/>
          <w:szCs w:val="32"/>
        </w:rPr>
        <w:t>ул</w:t>
      </w:r>
      <w:proofErr w:type="spellEnd"/>
      <w:r w:rsidRPr="005C1AC8">
        <w:rPr>
          <w:rFonts w:ascii="Times New Roman" w:hAnsi="Times New Roman"/>
          <w:sz w:val="24"/>
          <w:szCs w:val="32"/>
        </w:rPr>
        <w:t>. „</w:t>
      </w:r>
      <w:proofErr w:type="spellStart"/>
      <w:r w:rsidRPr="005C1AC8">
        <w:rPr>
          <w:rFonts w:ascii="Times New Roman" w:hAnsi="Times New Roman"/>
          <w:sz w:val="24"/>
          <w:szCs w:val="32"/>
        </w:rPr>
        <w:t>Приморска</w:t>
      </w:r>
      <w:proofErr w:type="spellEnd"/>
      <w:r w:rsidRPr="005C1AC8">
        <w:rPr>
          <w:rFonts w:ascii="Times New Roman" w:hAnsi="Times New Roman"/>
          <w:sz w:val="24"/>
          <w:szCs w:val="32"/>
        </w:rPr>
        <w:t xml:space="preserve">“, с. </w:t>
      </w:r>
      <w:proofErr w:type="spellStart"/>
      <w:r w:rsidRPr="005C1AC8">
        <w:rPr>
          <w:rFonts w:ascii="Times New Roman" w:hAnsi="Times New Roman"/>
          <w:sz w:val="24"/>
          <w:szCs w:val="32"/>
        </w:rPr>
        <w:t>Кранево</w:t>
      </w:r>
      <w:proofErr w:type="spellEnd"/>
      <w:r w:rsidRPr="005C1AC8">
        <w:rPr>
          <w:rFonts w:ascii="Times New Roman" w:hAnsi="Times New Roman"/>
          <w:sz w:val="24"/>
          <w:szCs w:val="32"/>
        </w:rPr>
        <w:t xml:space="preserve">, </w:t>
      </w:r>
      <w:proofErr w:type="spellStart"/>
      <w:r w:rsidRPr="005C1AC8">
        <w:rPr>
          <w:rFonts w:ascii="Times New Roman" w:hAnsi="Times New Roman"/>
          <w:sz w:val="24"/>
          <w:szCs w:val="32"/>
        </w:rPr>
        <w:t>общ</w:t>
      </w:r>
      <w:proofErr w:type="spellEnd"/>
      <w:r w:rsidRPr="005C1AC8">
        <w:rPr>
          <w:rFonts w:ascii="Times New Roman" w:hAnsi="Times New Roman"/>
          <w:sz w:val="24"/>
          <w:szCs w:val="32"/>
        </w:rPr>
        <w:t xml:space="preserve">. </w:t>
      </w:r>
      <w:proofErr w:type="spellStart"/>
      <w:r w:rsidRPr="005C1AC8">
        <w:rPr>
          <w:rFonts w:ascii="Times New Roman" w:hAnsi="Times New Roman"/>
          <w:sz w:val="24"/>
          <w:szCs w:val="32"/>
        </w:rPr>
        <w:t>Балчик</w:t>
      </w:r>
      <w:proofErr w:type="spellEnd"/>
      <w:r w:rsidRPr="005C1AC8">
        <w:rPr>
          <w:rFonts w:ascii="Times New Roman" w:hAnsi="Times New Roman"/>
          <w:sz w:val="24"/>
          <w:szCs w:val="32"/>
        </w:rPr>
        <w:t xml:space="preserve"> с </w:t>
      </w:r>
      <w:proofErr w:type="spellStart"/>
      <w:r w:rsidRPr="005C1AC8">
        <w:rPr>
          <w:rFonts w:ascii="Times New Roman" w:hAnsi="Times New Roman"/>
          <w:sz w:val="24"/>
          <w:szCs w:val="32"/>
        </w:rPr>
        <w:t>дължина</w:t>
      </w:r>
      <w:proofErr w:type="spellEnd"/>
      <w:r w:rsidRPr="005C1AC8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5C1AC8">
        <w:rPr>
          <w:rFonts w:ascii="Times New Roman" w:hAnsi="Times New Roman"/>
          <w:sz w:val="24"/>
          <w:szCs w:val="32"/>
        </w:rPr>
        <w:t>от</w:t>
      </w:r>
      <w:proofErr w:type="spellEnd"/>
      <w:r w:rsidRPr="005C1AC8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5C1AC8">
        <w:rPr>
          <w:rFonts w:ascii="Times New Roman" w:hAnsi="Times New Roman"/>
          <w:sz w:val="24"/>
          <w:szCs w:val="32"/>
        </w:rPr>
        <w:t>около</w:t>
      </w:r>
      <w:proofErr w:type="spellEnd"/>
      <w:r w:rsidRPr="005C1AC8">
        <w:rPr>
          <w:rFonts w:ascii="Times New Roman" w:hAnsi="Times New Roman"/>
          <w:sz w:val="24"/>
          <w:szCs w:val="32"/>
        </w:rPr>
        <w:t xml:space="preserve"> 397 </w:t>
      </w:r>
      <w:proofErr w:type="spellStart"/>
      <w:r w:rsidRPr="005C1AC8">
        <w:rPr>
          <w:rFonts w:ascii="Times New Roman" w:hAnsi="Times New Roman"/>
          <w:sz w:val="24"/>
          <w:szCs w:val="32"/>
        </w:rPr>
        <w:t>метра</w:t>
      </w:r>
      <w:proofErr w:type="spellEnd"/>
      <w:r>
        <w:rPr>
          <w:rFonts w:ascii="CIDFont+F1" w:eastAsia="Times New Roman" w:hAnsi="CIDFont+F1" w:cs="Times New Roman"/>
          <w:color w:val="000000"/>
          <w:sz w:val="24"/>
          <w:szCs w:val="24"/>
          <w:lang w:val="bg-BG" w:eastAsia="bg-BG"/>
        </w:rPr>
        <w:t>.</w:t>
      </w:r>
    </w:p>
    <w:p w14:paraId="0FF453FF" w14:textId="2B822F0C" w:rsidR="005C1AC8" w:rsidRPr="005C1AC8" w:rsidRDefault="005C1AC8" w:rsidP="005C1AC8">
      <w:pPr>
        <w:pStyle w:val="a4"/>
        <w:numPr>
          <w:ilvl w:val="2"/>
          <w:numId w:val="3"/>
        </w:num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val="bg-BG" w:eastAsia="bg-BG"/>
        </w:rPr>
      </w:pPr>
      <w:r w:rsidRPr="005C1AC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5C1AC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улични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тротоарни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настилки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>.“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Черно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море</w:t>
      </w:r>
      <w:proofErr w:type="spellEnd"/>
      <w:proofErr w:type="gramStart"/>
      <w:r w:rsidRPr="005C1AC8">
        <w:rPr>
          <w:rFonts w:ascii="Times New Roman" w:hAnsi="Times New Roman" w:cs="Times New Roman"/>
          <w:sz w:val="24"/>
          <w:szCs w:val="24"/>
        </w:rPr>
        <w:t>“ в</w:t>
      </w:r>
      <w:proofErr w:type="gramEnd"/>
      <w:r w:rsidRPr="005C1AC8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Оброчище</w:t>
      </w:r>
      <w:proofErr w:type="spellEnd"/>
      <w:r w:rsidR="00EE3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3A9A">
        <w:rPr>
          <w:rFonts w:ascii="Times New Roman" w:hAnsi="Times New Roman" w:cs="Times New Roman"/>
          <w:sz w:val="24"/>
          <w:szCs w:val="24"/>
        </w:rPr>
        <w:t>общ</w:t>
      </w:r>
      <w:proofErr w:type="spellEnd"/>
      <w:r w:rsidR="00EE3A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3A9A">
        <w:rPr>
          <w:rFonts w:ascii="Times New Roman" w:hAnsi="Times New Roman" w:cs="Times New Roman"/>
          <w:sz w:val="24"/>
          <w:szCs w:val="24"/>
        </w:rPr>
        <w:t>Балчик</w:t>
      </w:r>
      <w:proofErr w:type="spellEnd"/>
      <w:r w:rsidR="00EE3A9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E3A9A">
        <w:rPr>
          <w:rFonts w:ascii="Times New Roman" w:hAnsi="Times New Roman" w:cs="Times New Roman"/>
          <w:sz w:val="24"/>
          <w:szCs w:val="24"/>
        </w:rPr>
        <w:t>участък</w:t>
      </w:r>
      <w:proofErr w:type="spellEnd"/>
      <w:r w:rsidR="00EE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A9A">
        <w:rPr>
          <w:rFonts w:ascii="Times New Roman" w:hAnsi="Times New Roman" w:cs="Times New Roman"/>
          <w:sz w:val="24"/>
          <w:szCs w:val="24"/>
        </w:rPr>
        <w:t>начало</w:t>
      </w:r>
      <w:proofErr w:type="spellEnd"/>
      <w:r w:rsidR="00EE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A9A">
        <w:rPr>
          <w:rFonts w:ascii="Times New Roman" w:hAnsi="Times New Roman" w:cs="Times New Roman"/>
          <w:sz w:val="24"/>
          <w:szCs w:val="24"/>
        </w:rPr>
        <w:t>кръстовище</w:t>
      </w:r>
      <w:proofErr w:type="spellEnd"/>
      <w:r w:rsidR="00EE3A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EE3A9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EE3A9A">
        <w:rPr>
          <w:rFonts w:ascii="Times New Roman" w:hAnsi="Times New Roman" w:cs="Times New Roman"/>
          <w:sz w:val="24"/>
          <w:szCs w:val="24"/>
        </w:rPr>
        <w:t>п</w:t>
      </w:r>
      <w:r w:rsidRPr="005C1AC8">
        <w:rPr>
          <w:rFonts w:ascii="Times New Roman" w:hAnsi="Times New Roman" w:cs="Times New Roman"/>
          <w:sz w:val="24"/>
          <w:szCs w:val="24"/>
        </w:rPr>
        <w:t>ът</w:t>
      </w:r>
      <w:proofErr w:type="spellEnd"/>
      <w:proofErr w:type="gramEnd"/>
      <w:r w:rsidRPr="005C1AC8">
        <w:rPr>
          <w:rFonts w:ascii="Times New Roman" w:hAnsi="Times New Roman" w:cs="Times New Roman"/>
          <w:sz w:val="24"/>
          <w:szCs w:val="24"/>
        </w:rPr>
        <w:t xml:space="preserve"> Е87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кръстовище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>.“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Средна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гора</w:t>
      </w:r>
      <w:proofErr w:type="spellEnd"/>
      <w:proofErr w:type="gramStart"/>
      <w:r w:rsidRPr="005C1AC8">
        <w:rPr>
          <w:rFonts w:ascii="Times New Roman" w:hAnsi="Times New Roman" w:cs="Times New Roman"/>
          <w:sz w:val="24"/>
          <w:szCs w:val="24"/>
        </w:rPr>
        <w:t>“ с</w:t>
      </w:r>
      <w:proofErr w:type="gramEnd"/>
      <w:r w:rsidRPr="005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дължина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> </w:t>
      </w:r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502.74 м</w:t>
      </w:r>
      <w:r w:rsidRPr="005C1AC8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val="bg-BG" w:eastAsia="bg-BG"/>
        </w:rPr>
        <w:t>.</w:t>
      </w:r>
    </w:p>
    <w:p w14:paraId="1C18F555" w14:textId="3885A007" w:rsidR="005C1AC8" w:rsidRPr="005C1AC8" w:rsidRDefault="005C1AC8" w:rsidP="005C1AC8">
      <w:pPr>
        <w:pStyle w:val="a4"/>
        <w:numPr>
          <w:ilvl w:val="2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C1AC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5C1AC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улични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тротоарни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настилки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ул</w:t>
      </w:r>
      <w:proofErr w:type="spellEnd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.“</w:t>
      </w:r>
      <w:proofErr w:type="spellStart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Средна</w:t>
      </w:r>
      <w:proofErr w:type="spellEnd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гора</w:t>
      </w:r>
      <w:proofErr w:type="spellEnd"/>
      <w:proofErr w:type="gramStart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 с</w:t>
      </w:r>
      <w:proofErr w:type="gramEnd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Оброчище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общ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Балчик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 xml:space="preserve"> </w:t>
      </w:r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участък</w:t>
      </w:r>
      <w:proofErr w:type="spellEnd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начало</w:t>
      </w:r>
      <w:proofErr w:type="spellEnd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E3A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>к</w:t>
      </w:r>
      <w:proofErr w:type="spellStart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ръстовище</w:t>
      </w:r>
      <w:proofErr w:type="spellEnd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</w:t>
      </w:r>
      <w:proofErr w:type="spellStart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ул</w:t>
      </w:r>
      <w:proofErr w:type="spellEnd"/>
      <w:proofErr w:type="gramStart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.“</w:t>
      </w:r>
      <w:proofErr w:type="spellStart"/>
      <w:proofErr w:type="gramEnd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Черно</w:t>
      </w:r>
      <w:proofErr w:type="spellEnd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море</w:t>
      </w:r>
      <w:proofErr w:type="spellEnd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 </w:t>
      </w:r>
      <w:proofErr w:type="spellStart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през</w:t>
      </w:r>
      <w:proofErr w:type="spellEnd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центъра</w:t>
      </w:r>
      <w:proofErr w:type="spellEnd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</w:t>
      </w:r>
      <w:proofErr w:type="spellEnd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кръстовище</w:t>
      </w:r>
      <w:proofErr w:type="spellEnd"/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 </w:t>
      </w:r>
      <w:r w:rsidR="00EE3A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 xml:space="preserve">път </w:t>
      </w:r>
      <w:r w:rsidRPr="005C1AC8">
        <w:rPr>
          <w:rFonts w:ascii="Times New Roman" w:hAnsi="Times New Roman" w:cs="Times New Roman"/>
          <w:sz w:val="24"/>
          <w:szCs w:val="24"/>
        </w:rPr>
        <w:t>II-71,</w:t>
      </w:r>
      <w:r w:rsidR="00EE3A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Батово-Оброчище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C1AC8">
        <w:rPr>
          <w:rFonts w:ascii="Times New Roman" w:hAnsi="Times New Roman" w:cs="Times New Roman"/>
          <w:sz w:val="24"/>
          <w:szCs w:val="24"/>
        </w:rPr>
        <w:t>дължина</w:t>
      </w:r>
      <w:proofErr w:type="spellEnd"/>
      <w:r w:rsidRPr="005C1AC8">
        <w:rPr>
          <w:rFonts w:ascii="Times New Roman" w:hAnsi="Times New Roman" w:cs="Times New Roman"/>
          <w:sz w:val="24"/>
          <w:szCs w:val="24"/>
        </w:rPr>
        <w:t> </w:t>
      </w:r>
      <w:r w:rsidRPr="005C1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594.26 м</w:t>
      </w:r>
    </w:p>
    <w:p w14:paraId="36FDFF5E" w14:textId="5005977B" w:rsidR="001E41CE" w:rsidRPr="005C1AC8" w:rsidRDefault="00857CA5" w:rsidP="005C1AC8">
      <w:pPr>
        <w:spacing w:before="120" w:after="120" w:line="240" w:lineRule="auto"/>
        <w:ind w:left="1069"/>
        <w:jc w:val="both"/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val="bg-BG" w:eastAsia="bg-BG"/>
        </w:rPr>
      </w:pPr>
      <w:r w:rsidRPr="005C1AC8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val="bg-BG" w:eastAsia="bg-BG"/>
        </w:rPr>
        <w:br/>
      </w:r>
    </w:p>
    <w:p w14:paraId="658049BF" w14:textId="493A8833" w:rsidR="00857CA5" w:rsidRDefault="00857CA5" w:rsidP="00857CA5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val="bg-BG" w:eastAsia="bg-BG"/>
        </w:rPr>
      </w:pPr>
      <w:r w:rsidRPr="00857CA5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val="bg-BG" w:eastAsia="bg-BG"/>
        </w:rPr>
        <w:t>3. ПРОЕКТНО РЕШЕНИЕ</w:t>
      </w:r>
    </w:p>
    <w:p w14:paraId="6587D834" w14:textId="77777777" w:rsidR="001E41CE" w:rsidRPr="00857CA5" w:rsidRDefault="001E41CE" w:rsidP="0085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0000C87" w14:textId="027709EB" w:rsidR="0071708A" w:rsidRDefault="00857CA5" w:rsidP="001E41CE">
      <w:pPr>
        <w:pStyle w:val="1"/>
        <w:spacing w:line="240" w:lineRule="auto"/>
        <w:ind w:firstLine="700"/>
      </w:pPr>
      <w:r w:rsidRPr="00857CA5">
        <w:rPr>
          <w:rFonts w:ascii="CIDFont+F1" w:hAnsi="CIDFont+F1"/>
          <w:color w:val="000000"/>
          <w:sz w:val="24"/>
          <w:szCs w:val="24"/>
          <w:lang w:val="bg-BG" w:eastAsia="bg-BG"/>
        </w:rPr>
        <w:t>Ситуационното решение е разработено върху кадастрален план на гр. Балчик.</w:t>
      </w:r>
      <w:r w:rsidRPr="00857CA5">
        <w:rPr>
          <w:rFonts w:ascii="CIDFont+F1" w:hAnsi="CIDFont+F1"/>
          <w:color w:val="000000"/>
          <w:sz w:val="24"/>
          <w:szCs w:val="24"/>
          <w:lang w:val="bg-BG" w:eastAsia="bg-BG"/>
        </w:rPr>
        <w:br/>
        <w:t xml:space="preserve">Ситуационното решение е </w:t>
      </w:r>
      <w:r w:rsidR="001E41CE">
        <w:rPr>
          <w:rFonts w:ascii="CIDFont+F1" w:hAnsi="CIDFont+F1"/>
          <w:color w:val="000000"/>
          <w:sz w:val="24"/>
          <w:szCs w:val="24"/>
          <w:lang w:val="bg-BG" w:eastAsia="bg-BG"/>
        </w:rPr>
        <w:t>изготвено в съответствие с действащ</w:t>
      </w:r>
      <w:r w:rsidRPr="00857CA5">
        <w:rPr>
          <w:rFonts w:ascii="CIDFont+F1" w:hAnsi="CIDFont+F1"/>
          <w:color w:val="000000"/>
          <w:sz w:val="24"/>
          <w:szCs w:val="24"/>
          <w:lang w:val="bg-BG" w:eastAsia="bg-BG"/>
        </w:rPr>
        <w:t>ите Нормативни</w:t>
      </w:r>
      <w:r w:rsidRPr="00857CA5">
        <w:rPr>
          <w:rFonts w:ascii="CIDFont+F1" w:hAnsi="CIDFont+F1"/>
          <w:color w:val="000000"/>
          <w:sz w:val="24"/>
          <w:szCs w:val="24"/>
          <w:lang w:val="bg-BG" w:eastAsia="bg-BG"/>
        </w:rPr>
        <w:br/>
        <w:t>документи - Наредба № РД-02-20-2 от 26.01.2021г. за планиране и проектиране на</w:t>
      </w:r>
      <w:r w:rsidRPr="00857CA5">
        <w:rPr>
          <w:rFonts w:ascii="CIDFont+F1" w:hAnsi="CIDFont+F1"/>
          <w:color w:val="000000"/>
          <w:sz w:val="24"/>
          <w:szCs w:val="24"/>
          <w:lang w:val="bg-BG" w:eastAsia="bg-BG"/>
        </w:rPr>
        <w:br/>
        <w:t>комуникационно-транспортната система на урбанизираните територии.</w:t>
      </w:r>
      <w:r w:rsidRPr="00857CA5">
        <w:rPr>
          <w:rFonts w:ascii="CIDFont+F1" w:hAnsi="CIDFont+F1"/>
          <w:color w:val="000000"/>
          <w:sz w:val="24"/>
          <w:szCs w:val="24"/>
          <w:lang w:val="bg-BG" w:eastAsia="bg-BG"/>
        </w:rPr>
        <w:br/>
        <w:t>Основен принцип при проектирането на ситуационното решение на уличната</w:t>
      </w:r>
      <w:r w:rsidRPr="00857CA5">
        <w:rPr>
          <w:rFonts w:ascii="CIDFont+F1" w:hAnsi="CIDFont+F1"/>
          <w:color w:val="000000"/>
          <w:sz w:val="24"/>
          <w:szCs w:val="24"/>
          <w:lang w:val="bg-BG" w:eastAsia="bg-BG"/>
        </w:rPr>
        <w:br/>
        <w:t xml:space="preserve">мрежа е съобразяване със съществуващото положение на </w:t>
      </w:r>
      <w:proofErr w:type="spellStart"/>
      <w:r w:rsidRPr="00857CA5">
        <w:rPr>
          <w:rFonts w:ascii="CIDFont+F1" w:hAnsi="CIDFont+F1"/>
          <w:color w:val="000000"/>
          <w:sz w:val="24"/>
          <w:szCs w:val="24"/>
          <w:lang w:val="bg-BG" w:eastAsia="bg-BG"/>
        </w:rPr>
        <w:t>бордюрните</w:t>
      </w:r>
      <w:proofErr w:type="spellEnd"/>
      <w:r w:rsidRPr="00857CA5">
        <w:rPr>
          <w:rFonts w:ascii="CIDFont+F1" w:hAnsi="CIDFont+F1"/>
          <w:color w:val="000000"/>
          <w:sz w:val="24"/>
          <w:szCs w:val="24"/>
          <w:lang w:val="bg-BG" w:eastAsia="bg-BG"/>
        </w:rPr>
        <w:t xml:space="preserve"> линии.</w:t>
      </w:r>
      <w:r w:rsidRPr="00857CA5">
        <w:rPr>
          <w:rFonts w:ascii="CIDFont+F1" w:hAnsi="CIDFont+F1"/>
          <w:color w:val="000000"/>
          <w:sz w:val="24"/>
          <w:szCs w:val="24"/>
          <w:lang w:val="bg-BG" w:eastAsia="bg-BG"/>
        </w:rPr>
        <w:br/>
        <w:t>Оптимизирането на пътните ос е извършено чрез прави, ц</w:t>
      </w:r>
      <w:r w:rsidR="001E41CE">
        <w:rPr>
          <w:rFonts w:ascii="CIDFont+F1" w:hAnsi="CIDFont+F1"/>
          <w:color w:val="000000"/>
          <w:sz w:val="24"/>
          <w:szCs w:val="24"/>
          <w:lang w:val="bg-BG" w:eastAsia="bg-BG"/>
        </w:rPr>
        <w:t>иркулярни криви и</w:t>
      </w:r>
      <w:r w:rsidR="001E41CE">
        <w:rPr>
          <w:rFonts w:ascii="CIDFont+F1" w:hAnsi="CIDFont+F1"/>
          <w:color w:val="000000"/>
          <w:sz w:val="24"/>
          <w:szCs w:val="24"/>
          <w:lang w:val="bg-BG" w:eastAsia="bg-BG"/>
        </w:rPr>
        <w:br/>
      </w:r>
      <w:proofErr w:type="spellStart"/>
      <w:r w:rsidR="001E41CE">
        <w:rPr>
          <w:rFonts w:ascii="CIDFont+F1" w:hAnsi="CIDFont+F1"/>
          <w:color w:val="000000"/>
          <w:sz w:val="24"/>
          <w:szCs w:val="24"/>
          <w:lang w:val="bg-BG" w:eastAsia="bg-BG"/>
        </w:rPr>
        <w:t>кошови</w:t>
      </w:r>
      <w:proofErr w:type="spellEnd"/>
      <w:r w:rsidR="001E41CE">
        <w:rPr>
          <w:rFonts w:ascii="CIDFont+F1" w:hAnsi="CIDFont+F1"/>
          <w:color w:val="000000"/>
          <w:sz w:val="24"/>
          <w:szCs w:val="24"/>
          <w:lang w:val="bg-BG" w:eastAsia="bg-BG"/>
        </w:rPr>
        <w:t xml:space="preserve"> криви. </w:t>
      </w:r>
      <w:r w:rsidRPr="00857CA5">
        <w:rPr>
          <w:rFonts w:ascii="CIDFont+F1" w:hAnsi="CIDFont+F1"/>
          <w:color w:val="000000"/>
          <w:sz w:val="24"/>
          <w:szCs w:val="24"/>
          <w:lang w:val="bg-BG" w:eastAsia="bg-BG"/>
        </w:rPr>
        <w:t>Изготвеното оптимално геометрично решение се характеризира с пълно</w:t>
      </w:r>
      <w:r w:rsidRPr="00857CA5">
        <w:rPr>
          <w:rFonts w:ascii="CIDFont+F1" w:hAnsi="CIDFont+F1"/>
          <w:color w:val="000000"/>
          <w:sz w:val="24"/>
          <w:szCs w:val="24"/>
          <w:lang w:val="bg-BG" w:eastAsia="bg-BG"/>
        </w:rPr>
        <w:br/>
        <w:t>използване на съществуващата настилка на уличната мрежа.</w:t>
      </w:r>
    </w:p>
    <w:p w14:paraId="75A42E79" w14:textId="6798FA1E" w:rsidR="00E47CD5" w:rsidRDefault="00E47CD5" w:rsidP="00E4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2C02CC2" w14:textId="77777777" w:rsidR="001E41CE" w:rsidRPr="004530D4" w:rsidRDefault="001E41CE" w:rsidP="00E4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45533A3" w14:textId="77777777" w:rsidR="004530D4" w:rsidRPr="007B3E96" w:rsidRDefault="004530D4" w:rsidP="00407D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7B3E9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5. Природни ресурси, предвидени за използване по време на строителството и експлоатацията:</w:t>
      </w:r>
    </w:p>
    <w:p w14:paraId="73AB63A2" w14:textId="775B9EAD" w:rsidR="00291427" w:rsidRDefault="00291427" w:rsidP="00407D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3AAA359" w14:textId="5184C073" w:rsidR="004530D4" w:rsidRPr="00E76856" w:rsidRDefault="004530D4" w:rsidP="00407D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През строителния период ще се </w:t>
      </w:r>
      <w:r w:rsidR="001E41CE">
        <w:rPr>
          <w:rFonts w:ascii="Times New Roman" w:hAnsi="Times New Roman" w:cs="Times New Roman"/>
          <w:sz w:val="24"/>
          <w:szCs w:val="24"/>
          <w:lang w:val="bg-BG"/>
        </w:rPr>
        <w:t xml:space="preserve"> използва </w:t>
      </w:r>
      <w:r w:rsidR="00E76856">
        <w:rPr>
          <w:rFonts w:ascii="Times New Roman" w:hAnsi="Times New Roman" w:cs="Times New Roman"/>
          <w:sz w:val="24"/>
          <w:szCs w:val="24"/>
          <w:lang w:val="bg-BG"/>
        </w:rPr>
        <w:t>трошен камък, асфалт, бетон и вода.</w:t>
      </w:r>
    </w:p>
    <w:p w14:paraId="64494A79" w14:textId="571DB3E4" w:rsidR="004530D4" w:rsidRPr="004530D4" w:rsidRDefault="004530D4" w:rsidP="00407D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</w:t>
      </w:r>
      <w:r w:rsidR="0071708A">
        <w:rPr>
          <w:rFonts w:ascii="Times New Roman" w:hAnsi="Times New Roman" w:cs="Times New Roman"/>
          <w:sz w:val="24"/>
          <w:szCs w:val="24"/>
          <w:lang w:val="bg-BG"/>
        </w:rPr>
        <w:t>натовари почвата и геоложката основа</w:t>
      </w: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6ABAE630" w14:textId="77777777" w:rsidR="00B92A2E" w:rsidRPr="004530D4" w:rsidRDefault="00B92A2E" w:rsidP="0040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F1D9E4D" w14:textId="77777777" w:rsidR="004530D4" w:rsidRPr="007B3E96" w:rsidRDefault="004530D4" w:rsidP="00407D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B3E96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4E4EA1CD" w14:textId="77777777" w:rsidR="004530D4" w:rsidRPr="004530D4" w:rsidRDefault="004530D4" w:rsidP="00B92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39A2074C" w14:textId="77777777" w:rsidR="004530D4" w:rsidRPr="004530D4" w:rsidRDefault="004530D4" w:rsidP="0040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</w:t>
      </w:r>
      <w:r w:rsidR="00BB7378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4530D4">
        <w:rPr>
          <w:rFonts w:ascii="Times New Roman" w:hAnsi="Times New Roman" w:cs="Times New Roman"/>
          <w:sz w:val="24"/>
          <w:szCs w:val="24"/>
          <w:lang w:val="bg-BG"/>
        </w:rPr>
        <w:t>ди.</w:t>
      </w:r>
    </w:p>
    <w:p w14:paraId="17FEAF93" w14:textId="77777777" w:rsidR="004530D4" w:rsidRPr="004530D4" w:rsidRDefault="004530D4" w:rsidP="0040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0A26063" w14:textId="77777777" w:rsidR="004530D4" w:rsidRPr="007B3E96" w:rsidRDefault="004530D4" w:rsidP="00407D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B3E96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14:paraId="10588278" w14:textId="77777777" w:rsidR="00B55CD0" w:rsidRDefault="004530D4" w:rsidP="0040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="00407D2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530D4">
        <w:rPr>
          <w:rFonts w:ascii="Times New Roman" w:hAnsi="Times New Roman" w:cs="Times New Roman"/>
          <w:sz w:val="24"/>
          <w:szCs w:val="24"/>
          <w:lang w:val="bg-BG"/>
        </w:rPr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2E91FA87" w14:textId="77777777" w:rsidR="00BB7378" w:rsidRDefault="00BB7378" w:rsidP="00D7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44EB14" w14:textId="5FBC8052" w:rsidR="004530D4" w:rsidRDefault="004530D4" w:rsidP="00D76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B3E96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14:paraId="5D93C27F" w14:textId="77777777" w:rsidR="00857CA5" w:rsidRDefault="00857CA5" w:rsidP="00D76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D303D49" w14:textId="0753E1E7" w:rsidR="00857CA5" w:rsidRPr="00EE3A9A" w:rsidRDefault="00F43192" w:rsidP="00EE3A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 и 5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ПМС № 277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г. (ДВ,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89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г.).</w:t>
      </w:r>
    </w:p>
    <w:p w14:paraId="330D7353" w14:textId="77777777" w:rsidR="001E41CE" w:rsidRPr="00857CA5" w:rsidRDefault="001E41CE" w:rsidP="001E41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02E8D7E0" w14:textId="26D73E02" w:rsidR="004530D4" w:rsidRPr="007B3E96" w:rsidRDefault="004530D4" w:rsidP="00D763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     </w:t>
      </w:r>
      <w:r w:rsidRPr="007B3E96">
        <w:rPr>
          <w:rFonts w:ascii="Times New Roman" w:hAnsi="Times New Roman" w:cs="Times New Roman"/>
          <w:b/>
          <w:bCs/>
          <w:sz w:val="24"/>
          <w:szCs w:val="24"/>
          <w:lang w:val="bg-BG"/>
        </w:rPr>
        <w:t>9.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</w:t>
      </w:r>
      <w:r w:rsidR="00EE3A9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7B3E96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proofErr w:type="spellStart"/>
      <w:r w:rsidRPr="007B3E96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7B3E9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7B3E96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7B3E9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39AE4EFE" w14:textId="77777777" w:rsidR="00BF4BD1" w:rsidRPr="004530D4" w:rsidRDefault="00BF4BD1" w:rsidP="00D76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644C6A5" w14:textId="7BEFCF35" w:rsidR="00862CE0" w:rsidRDefault="004530D4" w:rsidP="0025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25559C" w:rsidRPr="0025559C">
        <w:rPr>
          <w:rFonts w:ascii="Times New Roman" w:hAnsi="Times New Roman" w:cs="Times New Roman"/>
          <w:sz w:val="24"/>
          <w:szCs w:val="24"/>
          <w:lang w:val="bg-BG"/>
        </w:rPr>
        <w:t xml:space="preserve">Отпадъчните води </w:t>
      </w:r>
      <w:r w:rsidR="003E7F8F">
        <w:rPr>
          <w:rFonts w:ascii="Times New Roman" w:hAnsi="Times New Roman" w:cs="Times New Roman"/>
          <w:sz w:val="24"/>
          <w:szCs w:val="24"/>
          <w:lang w:val="bg-BG"/>
        </w:rPr>
        <w:t>няма да се формират</w:t>
      </w:r>
      <w:r w:rsidR="0025559C" w:rsidRPr="0025559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3E7F8F">
        <w:rPr>
          <w:rFonts w:ascii="Times New Roman" w:hAnsi="Times New Roman" w:cs="Times New Roman"/>
          <w:sz w:val="24"/>
          <w:szCs w:val="24"/>
          <w:lang w:val="bg-BG"/>
        </w:rPr>
        <w:t xml:space="preserve"> За работниците ще се поставят „сухи“ тоалетни.</w:t>
      </w:r>
    </w:p>
    <w:p w14:paraId="100CABEE" w14:textId="77777777" w:rsidR="0025559C" w:rsidRPr="004530D4" w:rsidRDefault="0025559C" w:rsidP="0025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785659C" w14:textId="77777777" w:rsidR="004530D4" w:rsidRPr="007B3E96" w:rsidRDefault="004530D4" w:rsidP="00D763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B3E96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2397D7F5" w14:textId="77777777" w:rsidR="004530D4" w:rsidRPr="004530D4" w:rsidRDefault="004530D4" w:rsidP="00D76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3449405" w14:textId="305992A5" w:rsidR="004530D4" w:rsidRPr="004530D4" w:rsidRDefault="000B24ED" w:rsidP="00D7630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4530D4" w:rsidRPr="004530D4">
        <w:rPr>
          <w:rFonts w:ascii="Times New Roman" w:hAnsi="Times New Roman" w:cs="Times New Roman"/>
          <w:sz w:val="24"/>
          <w:szCs w:val="24"/>
          <w:lang w:val="bg-BG"/>
        </w:rPr>
        <w:t>е касае обекти с висок и нисък рисков потенциал, съгласно чл. 99б ЗООС.</w:t>
      </w:r>
    </w:p>
    <w:p w14:paraId="48EF3844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1C4E683D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0701B658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116314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4530D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7BCFAB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116314">
        <w:rPr>
          <w:rFonts w:ascii="Times New Roman" w:hAnsi="Times New Roman" w:cs="Times New Roman"/>
          <w:sz w:val="24"/>
          <w:szCs w:val="24"/>
          <w:u w:val="single"/>
          <w:lang w:val="bg-BG"/>
        </w:rPr>
        <w:t>Н</w:t>
      </w:r>
      <w:r w:rsidR="00D76309" w:rsidRPr="00116314">
        <w:rPr>
          <w:rFonts w:ascii="Times New Roman" w:hAnsi="Times New Roman" w:cs="Times New Roman"/>
          <w:sz w:val="24"/>
          <w:szCs w:val="24"/>
          <w:u w:val="single"/>
          <w:lang w:val="bg-BG"/>
        </w:rPr>
        <w:t>е е приложимо</w:t>
      </w:r>
    </w:p>
    <w:p w14:paraId="2FC65EDA" w14:textId="6110F209" w:rsidR="001E41CE" w:rsidRDefault="001E41CE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52E03E" w14:textId="77777777" w:rsidR="001E41CE" w:rsidRPr="004530D4" w:rsidRDefault="001E41CE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C989F38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6621209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0776F3" w14:textId="6C83B00C" w:rsidR="003E7F8F" w:rsidRDefault="00E76856" w:rsidP="00E768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76856">
        <w:rPr>
          <w:rFonts w:ascii="Times New Roman" w:hAnsi="Times New Roman" w:cs="Times New Roman"/>
          <w:sz w:val="24"/>
          <w:szCs w:val="24"/>
          <w:lang w:val="bg-BG"/>
        </w:rPr>
        <w:t>Обяснителна записка</w:t>
      </w:r>
    </w:p>
    <w:p w14:paraId="13059DEB" w14:textId="5CA10424" w:rsidR="00E76856" w:rsidRPr="00E76856" w:rsidRDefault="00E76856" w:rsidP="00E768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Карти</w:t>
      </w:r>
    </w:p>
    <w:p w14:paraId="7A63D68D" w14:textId="199A3A26" w:rsidR="004530D4" w:rsidRPr="00E76856" w:rsidRDefault="004530D4" w:rsidP="00E7685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76856">
        <w:rPr>
          <w:rFonts w:ascii="Times New Roman" w:hAnsi="Times New Roman" w:cs="Times New Roman"/>
          <w:sz w:val="24"/>
          <w:szCs w:val="24"/>
          <w:lang w:val="bg-BG"/>
        </w:rPr>
        <w:t xml:space="preserve"> Електронен носител – 1 бр. </w:t>
      </w:r>
    </w:p>
    <w:p w14:paraId="632ACE0A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2825E90" w14:textId="5F0201A1" w:rsidR="003E7F8F" w:rsidRPr="003E7F8F" w:rsidRDefault="003E7F8F" w:rsidP="00E2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E7F8F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3E72AD07" w14:textId="77777777" w:rsidR="003E7F8F" w:rsidRPr="003E7F8F" w:rsidRDefault="003E7F8F" w:rsidP="00E2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064C2E7" w14:textId="77777777" w:rsidR="003E7F8F" w:rsidRPr="003E7F8F" w:rsidRDefault="003E7F8F" w:rsidP="00E2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495FE32" w14:textId="54E9C27E" w:rsidR="003E7F8F" w:rsidRPr="003E7F8F" w:rsidRDefault="00EE3A9A" w:rsidP="00E2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х</w:t>
      </w:r>
      <w:r w:rsidR="003E7F8F" w:rsidRPr="003E7F8F">
        <w:rPr>
          <w:rFonts w:ascii="Times New Roman" w:hAnsi="Times New Roman" w:cs="Times New Roman"/>
          <w:sz w:val="24"/>
          <w:szCs w:val="24"/>
          <w:lang w:val="bg-BG"/>
        </w:rPr>
        <w:t xml:space="preserve">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49459BAE" w14:textId="77777777" w:rsidR="003E7F8F" w:rsidRPr="003E7F8F" w:rsidRDefault="003E7F8F" w:rsidP="00E2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E72420C" w14:textId="77777777" w:rsidR="003E7F8F" w:rsidRPr="003E7F8F" w:rsidRDefault="003E7F8F" w:rsidP="00E2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05C860C" w14:textId="77777777" w:rsidR="003E7F8F" w:rsidRPr="003E7F8F" w:rsidRDefault="003E7F8F" w:rsidP="00E2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E7F8F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3CF75BB1" w14:textId="088F6356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8857BBA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7B7E1EB" w14:textId="4E055034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462E91C" w14:textId="17AFCAD7" w:rsidR="009915F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E76856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F43192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03363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76856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F43192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33639">
        <w:rPr>
          <w:rFonts w:ascii="Times New Roman" w:hAnsi="Times New Roman" w:cs="Times New Roman"/>
          <w:sz w:val="24"/>
          <w:szCs w:val="24"/>
          <w:lang w:val="bg-BG"/>
        </w:rPr>
        <w:t>.2022 г.</w:t>
      </w: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Уведомител: ……………………</w:t>
      </w:r>
    </w:p>
    <w:p w14:paraId="6EE8CBFE" w14:textId="62221E9B" w:rsidR="00383181" w:rsidRDefault="00383181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1FD0A42" w14:textId="15B12F96" w:rsidR="00F43192" w:rsidRDefault="00F43192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97B3FEB" w14:textId="184FFD94" w:rsidR="00EE3A9A" w:rsidRDefault="00EE3A9A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FBFDD1F" w14:textId="0E92DD9C" w:rsidR="00EE3A9A" w:rsidRDefault="00EE3A9A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34C5A00" w14:textId="132591E9" w:rsidR="00EE3A9A" w:rsidRDefault="00EE3A9A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35B5E4E" w14:textId="033D94D5" w:rsidR="00EE3A9A" w:rsidRDefault="00EE3A9A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C834F39" w14:textId="77777777" w:rsidR="00EE3A9A" w:rsidRDefault="00EE3A9A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EE3A9A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4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3085A"/>
    <w:rsid w:val="0003185A"/>
    <w:rsid w:val="00033639"/>
    <w:rsid w:val="0004032E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E41CE"/>
    <w:rsid w:val="002307A8"/>
    <w:rsid w:val="00250EDA"/>
    <w:rsid w:val="00251BE6"/>
    <w:rsid w:val="0025559C"/>
    <w:rsid w:val="00265B35"/>
    <w:rsid w:val="00281151"/>
    <w:rsid w:val="00291427"/>
    <w:rsid w:val="002C6186"/>
    <w:rsid w:val="002E6574"/>
    <w:rsid w:val="002E7C87"/>
    <w:rsid w:val="003030BB"/>
    <w:rsid w:val="003631B1"/>
    <w:rsid w:val="00383181"/>
    <w:rsid w:val="00394DF2"/>
    <w:rsid w:val="003A0BED"/>
    <w:rsid w:val="003E7F8F"/>
    <w:rsid w:val="00407D25"/>
    <w:rsid w:val="004530D4"/>
    <w:rsid w:val="004628C3"/>
    <w:rsid w:val="00482664"/>
    <w:rsid w:val="004967E6"/>
    <w:rsid w:val="004E5EDB"/>
    <w:rsid w:val="004F1159"/>
    <w:rsid w:val="00501D86"/>
    <w:rsid w:val="00540714"/>
    <w:rsid w:val="00544BAB"/>
    <w:rsid w:val="00560F10"/>
    <w:rsid w:val="00565C5D"/>
    <w:rsid w:val="0058290D"/>
    <w:rsid w:val="005C050E"/>
    <w:rsid w:val="005C1AC8"/>
    <w:rsid w:val="005E5C05"/>
    <w:rsid w:val="005F4C58"/>
    <w:rsid w:val="006100C5"/>
    <w:rsid w:val="006361F8"/>
    <w:rsid w:val="00673E16"/>
    <w:rsid w:val="0068742C"/>
    <w:rsid w:val="00692F81"/>
    <w:rsid w:val="006A2291"/>
    <w:rsid w:val="006A4B22"/>
    <w:rsid w:val="00700A67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631B8"/>
    <w:rsid w:val="00A74D1E"/>
    <w:rsid w:val="00A77704"/>
    <w:rsid w:val="00A81262"/>
    <w:rsid w:val="00AC34E6"/>
    <w:rsid w:val="00AC5E5A"/>
    <w:rsid w:val="00AD156A"/>
    <w:rsid w:val="00AD4D8E"/>
    <w:rsid w:val="00AF210C"/>
    <w:rsid w:val="00B04F86"/>
    <w:rsid w:val="00B23CDE"/>
    <w:rsid w:val="00B264B7"/>
    <w:rsid w:val="00B46A1B"/>
    <w:rsid w:val="00B55CD0"/>
    <w:rsid w:val="00B579EF"/>
    <w:rsid w:val="00B67F56"/>
    <w:rsid w:val="00B92A2E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A53FC"/>
    <w:rsid w:val="00D74F6E"/>
    <w:rsid w:val="00D76309"/>
    <w:rsid w:val="00DB1D3A"/>
    <w:rsid w:val="00DB401B"/>
    <w:rsid w:val="00DC307F"/>
    <w:rsid w:val="00DD4B3A"/>
    <w:rsid w:val="00E2292C"/>
    <w:rsid w:val="00E47CD5"/>
    <w:rsid w:val="00E76856"/>
    <w:rsid w:val="00E841A1"/>
    <w:rsid w:val="00E94FE4"/>
    <w:rsid w:val="00EC5918"/>
    <w:rsid w:val="00EE3A9A"/>
    <w:rsid w:val="00F3229B"/>
    <w:rsid w:val="00F428B8"/>
    <w:rsid w:val="00F43192"/>
    <w:rsid w:val="00F54D12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4930-0B14-4EC5-B3FC-32E890EE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EKOLOZI</cp:lastModifiedBy>
  <cp:revision>12</cp:revision>
  <cp:lastPrinted>2022-11-10T09:03:00Z</cp:lastPrinted>
  <dcterms:created xsi:type="dcterms:W3CDTF">2022-06-06T08:05:00Z</dcterms:created>
  <dcterms:modified xsi:type="dcterms:W3CDTF">2022-11-10T09:05:00Z</dcterms:modified>
</cp:coreProperties>
</file>