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E6" w:rsidRDefault="00326BE6" w:rsidP="00326BE6">
      <w:pPr>
        <w:tabs>
          <w:tab w:val="left" w:pos="5685"/>
          <w:tab w:val="left" w:pos="6300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</w:p>
    <w:p w:rsidR="00326BE6" w:rsidRDefault="00326BE6" w:rsidP="00326BE6">
      <w:pPr>
        <w:tabs>
          <w:tab w:val="left" w:pos="5685"/>
          <w:tab w:val="left" w:pos="6300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ПРЕДСЕДАТЕЛЯ НА </w:t>
      </w:r>
    </w:p>
    <w:p w:rsidR="00326BE6" w:rsidRDefault="00326BE6" w:rsidP="00326BE6">
      <w:pPr>
        <w:tabs>
          <w:tab w:val="left" w:pos="6300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ОБЩИНСКИ СЪВЕТ – БАЛЧИК</w:t>
      </w:r>
    </w:p>
    <w:p w:rsidR="00326BE6" w:rsidRDefault="00326BE6" w:rsidP="00326BE6">
      <w:pPr>
        <w:tabs>
          <w:tab w:val="left" w:pos="6300"/>
        </w:tabs>
        <w:ind w:firstLine="708"/>
        <w:rPr>
          <w:b/>
          <w:sz w:val="24"/>
          <w:szCs w:val="24"/>
          <w:lang w:val="bg-BG"/>
        </w:rPr>
      </w:pPr>
    </w:p>
    <w:p w:rsidR="00326BE6" w:rsidRDefault="00326BE6" w:rsidP="00326BE6">
      <w:pPr>
        <w:tabs>
          <w:tab w:val="left" w:pos="6300"/>
        </w:tabs>
        <w:rPr>
          <w:b/>
          <w:sz w:val="24"/>
          <w:szCs w:val="24"/>
          <w:lang w:val="bg-BG"/>
        </w:rPr>
      </w:pPr>
    </w:p>
    <w:p w:rsidR="00326BE6" w:rsidRDefault="00326BE6" w:rsidP="00326BE6">
      <w:pPr>
        <w:tabs>
          <w:tab w:val="left" w:pos="6300"/>
        </w:tabs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 xml:space="preserve">Относно: Годишна програма за управление и разпореждане с имотите – общинска собственост през 2024 г. </w:t>
      </w:r>
    </w:p>
    <w:p w:rsidR="00326BE6" w:rsidRDefault="00326BE6" w:rsidP="00326BE6">
      <w:pPr>
        <w:ind w:left="4950"/>
        <w:rPr>
          <w:sz w:val="28"/>
          <w:szCs w:val="28"/>
          <w:lang w:val="bg-BG"/>
        </w:rPr>
      </w:pPr>
    </w:p>
    <w:p w:rsidR="00326BE6" w:rsidRDefault="00326BE6" w:rsidP="00326BE6">
      <w:pPr>
        <w:ind w:left="495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</w:t>
      </w:r>
    </w:p>
    <w:p w:rsidR="00326BE6" w:rsidRDefault="00326BE6" w:rsidP="00326BE6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Уважаеми Господин Председател,</w:t>
      </w:r>
    </w:p>
    <w:p w:rsidR="00326BE6" w:rsidRDefault="00326BE6" w:rsidP="00326BE6">
      <w:pPr>
        <w:rPr>
          <w:b/>
          <w:sz w:val="24"/>
          <w:szCs w:val="24"/>
          <w:lang w:val="bg-BG"/>
        </w:rPr>
      </w:pPr>
    </w:p>
    <w:p w:rsidR="00326BE6" w:rsidRDefault="00326BE6" w:rsidP="00326BE6">
      <w:pPr>
        <w:rPr>
          <w:b/>
          <w:sz w:val="24"/>
          <w:szCs w:val="24"/>
          <w:lang w:val="bg-BG"/>
        </w:rPr>
      </w:pPr>
    </w:p>
    <w:p w:rsidR="00326BE6" w:rsidRDefault="00326BE6" w:rsidP="0072488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bookmarkStart w:id="0" w:name="_GoBack"/>
      <w:r>
        <w:rPr>
          <w:sz w:val="24"/>
          <w:szCs w:val="24"/>
          <w:lang w:val="bg-BG"/>
        </w:rPr>
        <w:t>В изпълнение</w:t>
      </w:r>
      <w:r w:rsidR="0003731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разпоредбите на чл.8,</w:t>
      </w:r>
      <w:r w:rsidR="0003731F">
        <w:rPr>
          <w:sz w:val="24"/>
          <w:szCs w:val="24"/>
          <w:lang w:val="bg-BG"/>
        </w:rPr>
        <w:t>ал.8 и</w:t>
      </w:r>
      <w:r>
        <w:rPr>
          <w:sz w:val="24"/>
          <w:szCs w:val="24"/>
          <w:lang w:val="bg-BG"/>
        </w:rPr>
        <w:t xml:space="preserve"> ал.9 от Закона за общинската собственост и във връзка с планиране и разчет на очакваните приходи от управление и разпореждане с недвижими имоти – общинска собственост през текущата година, предлагаме на  Вашето внимание следното </w:t>
      </w:r>
    </w:p>
    <w:p w:rsidR="00326BE6" w:rsidRDefault="00326BE6" w:rsidP="00724883">
      <w:pPr>
        <w:jc w:val="both"/>
        <w:rPr>
          <w:sz w:val="24"/>
          <w:szCs w:val="24"/>
          <w:lang w:val="bg-BG"/>
        </w:rPr>
      </w:pPr>
    </w:p>
    <w:p w:rsidR="00326BE6" w:rsidRDefault="00326BE6" w:rsidP="0072488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</w:t>
      </w:r>
      <w:r>
        <w:rPr>
          <w:b/>
          <w:sz w:val="24"/>
          <w:szCs w:val="24"/>
          <w:lang w:val="bg-BG"/>
        </w:rPr>
        <w:t>проекто – решение:</w:t>
      </w:r>
    </w:p>
    <w:p w:rsidR="00326BE6" w:rsidRDefault="00326BE6" w:rsidP="00724883">
      <w:pPr>
        <w:jc w:val="both"/>
        <w:rPr>
          <w:b/>
          <w:sz w:val="24"/>
          <w:szCs w:val="24"/>
          <w:lang w:val="bg-BG"/>
        </w:rPr>
      </w:pPr>
    </w:p>
    <w:p w:rsidR="00326BE6" w:rsidRDefault="00326BE6" w:rsidP="0072488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На основание чл.21, ал.1, т.8 и т.12 и ал.2 от ЗМСМА; чл. 8, </w:t>
      </w:r>
      <w:r w:rsidR="0003731F">
        <w:rPr>
          <w:sz w:val="24"/>
          <w:szCs w:val="24"/>
          <w:lang w:val="bg-BG"/>
        </w:rPr>
        <w:t xml:space="preserve">ал.8 и </w:t>
      </w:r>
      <w:r>
        <w:rPr>
          <w:sz w:val="24"/>
          <w:szCs w:val="24"/>
          <w:lang w:val="bg-BG"/>
        </w:rPr>
        <w:t xml:space="preserve">ал. 9 от  Закона за общинската собственост приема годишна програма за управление и разпореждане с имотите - общинска собственост по реда на ЗОС през 2024 г., съгласно приложението.   </w:t>
      </w:r>
      <w:r>
        <w:rPr>
          <w:sz w:val="24"/>
          <w:szCs w:val="24"/>
          <w:lang w:val="bg-BG"/>
        </w:rPr>
        <w:tab/>
      </w:r>
    </w:p>
    <w:bookmarkEnd w:id="0"/>
    <w:p w:rsidR="00326BE6" w:rsidRDefault="00326BE6" w:rsidP="00326BE6">
      <w:pPr>
        <w:tabs>
          <w:tab w:val="left" w:pos="7380"/>
        </w:tabs>
        <w:ind w:firstLine="7080"/>
        <w:rPr>
          <w:b/>
          <w:sz w:val="24"/>
          <w:szCs w:val="24"/>
          <w:lang w:val="bg-BG"/>
        </w:rPr>
      </w:pPr>
    </w:p>
    <w:p w:rsidR="00326BE6" w:rsidRDefault="00326BE6" w:rsidP="00326BE6">
      <w:p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326BE6" w:rsidRDefault="00326BE6" w:rsidP="00326BE6">
      <w:pPr>
        <w:tabs>
          <w:tab w:val="left" w:pos="7380"/>
        </w:tabs>
        <w:ind w:left="7080"/>
        <w:rPr>
          <w:b/>
          <w:sz w:val="24"/>
          <w:szCs w:val="24"/>
          <w:lang w:val="bg-BG"/>
        </w:rPr>
      </w:pPr>
    </w:p>
    <w:p w:rsidR="00326BE6" w:rsidRDefault="00326BE6" w:rsidP="00326BE6">
      <w:pPr>
        <w:tabs>
          <w:tab w:val="left" w:pos="7380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ВНАСЯ: </w:t>
      </w:r>
    </w:p>
    <w:p w:rsidR="00326BE6" w:rsidRDefault="00326BE6" w:rsidP="00326BE6">
      <w:pPr>
        <w:tabs>
          <w:tab w:val="left" w:pos="7380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НИКОЛАЙ АНГЕЛОВ</w:t>
      </w:r>
    </w:p>
    <w:p w:rsidR="00326BE6" w:rsidRDefault="00326BE6" w:rsidP="00326BE6">
      <w:pPr>
        <w:tabs>
          <w:tab w:val="left" w:pos="7380"/>
        </w:tabs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Кмет на Община Балчик</w:t>
      </w:r>
    </w:p>
    <w:p w:rsidR="00326BE6" w:rsidRDefault="00326BE6" w:rsidP="00326BE6">
      <w:pPr>
        <w:tabs>
          <w:tab w:val="left" w:pos="7380"/>
        </w:tabs>
        <w:rPr>
          <w:sz w:val="22"/>
          <w:szCs w:val="22"/>
          <w:lang w:val="bg-BG"/>
        </w:rPr>
      </w:pPr>
    </w:p>
    <w:p w:rsidR="00326BE6" w:rsidRDefault="00326BE6" w:rsidP="00326BE6">
      <w:pPr>
        <w:tabs>
          <w:tab w:val="left" w:pos="7380"/>
        </w:tabs>
        <w:rPr>
          <w:sz w:val="22"/>
          <w:szCs w:val="22"/>
          <w:lang w:val="bg-BG"/>
        </w:rPr>
      </w:pPr>
    </w:p>
    <w:p w:rsidR="00326BE6" w:rsidRDefault="00326BE6" w:rsidP="00326BE6">
      <w:pPr>
        <w:tabs>
          <w:tab w:val="left" w:pos="7380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Съгласували:</w:t>
      </w:r>
    </w:p>
    <w:p w:rsidR="00326BE6" w:rsidRDefault="00326BE6" w:rsidP="00326BE6">
      <w:pPr>
        <w:tabs>
          <w:tab w:val="left" w:pos="7380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Д. Димитров</w:t>
      </w:r>
    </w:p>
    <w:p w:rsidR="00326BE6" w:rsidRDefault="00326BE6" w:rsidP="00326BE6">
      <w:pPr>
        <w:tabs>
          <w:tab w:val="left" w:pos="7380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Зам.-кмет УТТЕМСЕ    </w:t>
      </w:r>
    </w:p>
    <w:p w:rsidR="00326BE6" w:rsidRDefault="00326BE6" w:rsidP="00326BE6">
      <w:pPr>
        <w:jc w:val="both"/>
        <w:rPr>
          <w:sz w:val="22"/>
          <w:szCs w:val="22"/>
          <w:lang w:val="bg-BG"/>
        </w:rPr>
      </w:pPr>
    </w:p>
    <w:p w:rsidR="00326BE6" w:rsidRDefault="00326BE6" w:rsidP="00326BE6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Ж. Манолова</w:t>
      </w:r>
    </w:p>
    <w:p w:rsidR="00326BE6" w:rsidRDefault="00326BE6" w:rsidP="00326BE6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Гл. юрисконсулт</w:t>
      </w:r>
    </w:p>
    <w:p w:rsidR="00326BE6" w:rsidRDefault="00326BE6" w:rsidP="00326BE6">
      <w:pPr>
        <w:jc w:val="both"/>
        <w:rPr>
          <w:sz w:val="22"/>
          <w:szCs w:val="22"/>
          <w:lang w:val="bg-BG"/>
        </w:rPr>
      </w:pPr>
    </w:p>
    <w:p w:rsidR="00326BE6" w:rsidRDefault="00326BE6" w:rsidP="00326BE6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Изготвил:</w:t>
      </w:r>
    </w:p>
    <w:p w:rsidR="00326BE6" w:rsidRDefault="00326BE6" w:rsidP="00326BE6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М. Караиванова, Н-к отд. ТСУОС</w:t>
      </w:r>
    </w:p>
    <w:p w:rsidR="00326BE6" w:rsidRDefault="00326BE6" w:rsidP="00326BE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300B3" w:rsidRDefault="002300B3"/>
    <w:sectPr w:rsidR="00230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E6"/>
    <w:rsid w:val="0003731F"/>
    <w:rsid w:val="002300B3"/>
    <w:rsid w:val="00326BE6"/>
    <w:rsid w:val="00562F36"/>
    <w:rsid w:val="006137A3"/>
    <w:rsid w:val="006F0C7D"/>
    <w:rsid w:val="0072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59F0D9-3712-40D9-BEE0-F371733F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</dc:creator>
  <cp:keywords/>
  <dc:description/>
  <cp:lastModifiedBy>OBS</cp:lastModifiedBy>
  <cp:revision>3</cp:revision>
  <dcterms:created xsi:type="dcterms:W3CDTF">2024-01-31T06:35:00Z</dcterms:created>
  <dcterms:modified xsi:type="dcterms:W3CDTF">2024-05-09T12:36:00Z</dcterms:modified>
</cp:coreProperties>
</file>